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D9EC" w14:textId="77777777" w:rsidR="002A5085" w:rsidRDefault="002A5085" w:rsidP="006512CB">
      <w:pPr>
        <w:pStyle w:val="Eivli"/>
        <w:rPr>
          <w:rFonts w:ascii="Arial" w:hAnsi="Arial" w:cs="Arial"/>
          <w:sz w:val="28"/>
          <w:szCs w:val="48"/>
        </w:rPr>
      </w:pPr>
    </w:p>
    <w:p w14:paraId="585EED68" w14:textId="6BF0058D" w:rsidR="006512CB" w:rsidRPr="002A5085" w:rsidRDefault="005725A7" w:rsidP="006512CB">
      <w:pPr>
        <w:pStyle w:val="Eivli"/>
        <w:rPr>
          <w:rFonts w:ascii="Arial" w:hAnsi="Arial" w:cs="Arial"/>
          <w:sz w:val="28"/>
          <w:szCs w:val="48"/>
        </w:rPr>
      </w:pPr>
      <w:r w:rsidRPr="002A5085">
        <w:rPr>
          <w:rFonts w:ascii="Arial" w:hAnsi="Arial" w:cs="Arial"/>
          <w:sz w:val="28"/>
          <w:szCs w:val="48"/>
        </w:rPr>
        <w:t>YHTEISTYÖSOPIMUS</w:t>
      </w:r>
    </w:p>
    <w:p w14:paraId="4CC685EC" w14:textId="21C449B7" w:rsidR="006512CB" w:rsidRPr="002A5085" w:rsidRDefault="002A5085" w:rsidP="002A5085">
      <w:pPr>
        <w:pStyle w:val="Eivli"/>
        <w:rPr>
          <w:rFonts w:ascii="Arial" w:hAnsi="Arial" w:cs="Arial"/>
          <w:sz w:val="28"/>
          <w:szCs w:val="48"/>
        </w:rPr>
      </w:pPr>
      <w:r w:rsidRPr="002A5085">
        <w:rPr>
          <w:rFonts w:ascii="Arial" w:hAnsi="Arial" w:cs="Arial"/>
          <w:sz w:val="28"/>
          <w:szCs w:val="48"/>
        </w:rPr>
        <w:t>YHTEIS</w:t>
      </w:r>
      <w:r w:rsidR="008D4E71" w:rsidRPr="002A5085">
        <w:rPr>
          <w:rFonts w:ascii="Arial" w:hAnsi="Arial" w:cs="Arial"/>
          <w:sz w:val="28"/>
          <w:szCs w:val="48"/>
        </w:rPr>
        <w:t>HANKKEEN NIMI</w:t>
      </w:r>
    </w:p>
    <w:p w14:paraId="4A481B49" w14:textId="77777777" w:rsidR="002A5085" w:rsidRDefault="002A5085" w:rsidP="006512CB">
      <w:pPr>
        <w:rPr>
          <w:rFonts w:ascii="Arial" w:hAnsi="Arial" w:cs="Arial"/>
          <w:sz w:val="20"/>
          <w:szCs w:val="20"/>
        </w:rPr>
      </w:pPr>
    </w:p>
    <w:p w14:paraId="2C7864EB" w14:textId="77777777" w:rsidR="002A5085" w:rsidRPr="002A5085" w:rsidRDefault="002A5085" w:rsidP="006512CB">
      <w:pPr>
        <w:rPr>
          <w:rFonts w:ascii="Arial" w:hAnsi="Arial" w:cs="Arial"/>
          <w:sz w:val="20"/>
          <w:szCs w:val="20"/>
        </w:rPr>
      </w:pPr>
    </w:p>
    <w:p w14:paraId="770C9216" w14:textId="77777777" w:rsidR="006512CB" w:rsidRPr="002A5085" w:rsidRDefault="006512CB" w:rsidP="006512CB">
      <w:pPr>
        <w:pStyle w:val="Luettelokappale"/>
        <w:numPr>
          <w:ilvl w:val="0"/>
          <w:numId w:val="1"/>
        </w:numPr>
        <w:ind w:left="284" w:hanging="284"/>
        <w:rPr>
          <w:rFonts w:ascii="Arial" w:hAnsi="Arial" w:cs="Arial"/>
          <w:b/>
          <w:bCs/>
          <w:sz w:val="20"/>
          <w:szCs w:val="20"/>
        </w:rPr>
      </w:pPr>
      <w:r w:rsidRPr="002A5085">
        <w:rPr>
          <w:rFonts w:ascii="Arial" w:hAnsi="Arial" w:cs="Arial"/>
          <w:b/>
          <w:bCs/>
          <w:sz w:val="20"/>
          <w:szCs w:val="20"/>
        </w:rPr>
        <w:t>SOPIMUSOSAPUOLET</w:t>
      </w:r>
    </w:p>
    <w:p w14:paraId="384D50A7" w14:textId="77777777" w:rsidR="006512CB" w:rsidRPr="002A5085" w:rsidRDefault="006512CB" w:rsidP="006512CB">
      <w:pPr>
        <w:rPr>
          <w:rFonts w:ascii="Arial" w:hAnsi="Arial" w:cs="Arial"/>
          <w:sz w:val="20"/>
          <w:szCs w:val="20"/>
        </w:rPr>
      </w:pPr>
    </w:p>
    <w:p w14:paraId="091BD77C" w14:textId="55585909" w:rsidR="006512CB" w:rsidRPr="002A5085" w:rsidRDefault="008D4E71" w:rsidP="006512CB">
      <w:pPr>
        <w:rPr>
          <w:rFonts w:ascii="Arial" w:hAnsi="Arial" w:cs="Arial"/>
          <w:sz w:val="20"/>
          <w:szCs w:val="20"/>
        </w:rPr>
      </w:pPr>
      <w:r w:rsidRPr="002A5085">
        <w:rPr>
          <w:rFonts w:ascii="Arial" w:hAnsi="Arial" w:cs="Arial"/>
          <w:sz w:val="20"/>
          <w:szCs w:val="20"/>
        </w:rPr>
        <w:t>S</w:t>
      </w:r>
      <w:r w:rsidR="006512CB" w:rsidRPr="002A5085">
        <w:rPr>
          <w:rFonts w:ascii="Arial" w:hAnsi="Arial" w:cs="Arial"/>
          <w:sz w:val="20"/>
          <w:szCs w:val="20"/>
        </w:rPr>
        <w:t>opimuksen osapuolina ovat:</w:t>
      </w:r>
    </w:p>
    <w:p w14:paraId="0C266819" w14:textId="77777777" w:rsidR="006512CB" w:rsidRPr="002A5085" w:rsidRDefault="006512CB" w:rsidP="006512CB">
      <w:pPr>
        <w:rPr>
          <w:rFonts w:ascii="Arial" w:hAnsi="Arial" w:cs="Arial"/>
          <w:sz w:val="20"/>
          <w:szCs w:val="20"/>
        </w:rPr>
      </w:pPr>
    </w:p>
    <w:p w14:paraId="5E3B8645" w14:textId="77777777" w:rsidR="005725A7" w:rsidRPr="002A5085" w:rsidRDefault="005725A7" w:rsidP="006512CB">
      <w:pPr>
        <w:rPr>
          <w:rFonts w:ascii="Arial" w:hAnsi="Arial" w:cs="Arial"/>
          <w:sz w:val="20"/>
          <w:szCs w:val="20"/>
        </w:rPr>
      </w:pPr>
      <w:r w:rsidRPr="002A5085">
        <w:rPr>
          <w:rFonts w:ascii="Arial" w:hAnsi="Arial" w:cs="Arial"/>
          <w:sz w:val="20"/>
          <w:szCs w:val="20"/>
        </w:rPr>
        <w:t xml:space="preserve">Päätoteuttaja: </w:t>
      </w:r>
    </w:p>
    <w:p w14:paraId="38743577" w14:textId="338F3F27" w:rsidR="006512CB" w:rsidRPr="002A5085" w:rsidRDefault="005725A7" w:rsidP="002A5085">
      <w:pPr>
        <w:ind w:left="1418"/>
        <w:rPr>
          <w:rFonts w:ascii="Arial" w:hAnsi="Arial" w:cs="Arial"/>
          <w:sz w:val="20"/>
          <w:szCs w:val="20"/>
        </w:rPr>
      </w:pPr>
      <w:bookmarkStart w:id="0" w:name="_Hlk133829722"/>
      <w:r w:rsidRPr="002A5085">
        <w:rPr>
          <w:rFonts w:ascii="Arial" w:hAnsi="Arial" w:cs="Arial"/>
          <w:sz w:val="20"/>
          <w:szCs w:val="20"/>
        </w:rPr>
        <w:t>Organisaatio</w:t>
      </w:r>
    </w:p>
    <w:p w14:paraId="5D33DA6A" w14:textId="197682CD" w:rsidR="006512CB" w:rsidRPr="002A5085" w:rsidRDefault="006512CB" w:rsidP="002A5085">
      <w:pPr>
        <w:ind w:left="1418"/>
        <w:rPr>
          <w:rFonts w:ascii="Arial" w:hAnsi="Arial" w:cs="Arial"/>
          <w:sz w:val="20"/>
          <w:szCs w:val="20"/>
        </w:rPr>
      </w:pPr>
      <w:r w:rsidRPr="002A5085">
        <w:rPr>
          <w:rFonts w:ascii="Arial" w:hAnsi="Arial" w:cs="Arial"/>
          <w:sz w:val="20"/>
          <w:szCs w:val="20"/>
        </w:rPr>
        <w:t xml:space="preserve">Yhteisötunnus </w:t>
      </w:r>
    </w:p>
    <w:p w14:paraId="294EF996" w14:textId="29068EFF" w:rsidR="006512CB" w:rsidRPr="002A5085" w:rsidRDefault="005725A7" w:rsidP="002A5085">
      <w:pPr>
        <w:ind w:left="1418"/>
        <w:rPr>
          <w:rFonts w:ascii="Arial" w:hAnsi="Arial" w:cs="Arial"/>
          <w:sz w:val="20"/>
          <w:szCs w:val="20"/>
        </w:rPr>
      </w:pPr>
      <w:r w:rsidRPr="002A5085">
        <w:rPr>
          <w:rFonts w:ascii="Arial" w:hAnsi="Arial" w:cs="Arial"/>
          <w:sz w:val="20"/>
          <w:szCs w:val="20"/>
        </w:rPr>
        <w:t>Osoite</w:t>
      </w:r>
    </w:p>
    <w:bookmarkEnd w:id="0"/>
    <w:p w14:paraId="55C9CA9B" w14:textId="77777777" w:rsidR="006512CB" w:rsidRPr="002A5085" w:rsidRDefault="006512CB" w:rsidP="006512CB">
      <w:pPr>
        <w:rPr>
          <w:rFonts w:ascii="Arial" w:hAnsi="Arial" w:cs="Arial"/>
          <w:sz w:val="20"/>
          <w:szCs w:val="20"/>
        </w:rPr>
      </w:pPr>
    </w:p>
    <w:p w14:paraId="0C9AAF71" w14:textId="49E94596" w:rsidR="005725A7" w:rsidRPr="002A5085" w:rsidRDefault="005725A7" w:rsidP="006512CB">
      <w:pPr>
        <w:rPr>
          <w:rFonts w:ascii="Arial" w:hAnsi="Arial" w:cs="Arial"/>
          <w:sz w:val="20"/>
          <w:szCs w:val="20"/>
        </w:rPr>
      </w:pPr>
      <w:r w:rsidRPr="002A5085">
        <w:rPr>
          <w:rFonts w:ascii="Arial" w:hAnsi="Arial" w:cs="Arial"/>
          <w:sz w:val="20"/>
          <w:szCs w:val="20"/>
        </w:rPr>
        <w:t>Osatoteuttaja(t):</w:t>
      </w:r>
    </w:p>
    <w:p w14:paraId="6A84C86B" w14:textId="77777777" w:rsidR="005725A7" w:rsidRPr="002A5085" w:rsidRDefault="005725A7" w:rsidP="002A5085">
      <w:pPr>
        <w:ind w:left="1418"/>
        <w:rPr>
          <w:rFonts w:ascii="Arial" w:hAnsi="Arial" w:cs="Arial"/>
          <w:sz w:val="20"/>
          <w:szCs w:val="20"/>
        </w:rPr>
      </w:pPr>
      <w:r w:rsidRPr="002A5085">
        <w:rPr>
          <w:rFonts w:ascii="Arial" w:hAnsi="Arial" w:cs="Arial"/>
          <w:sz w:val="20"/>
          <w:szCs w:val="20"/>
        </w:rPr>
        <w:t>Organisaatio</w:t>
      </w:r>
    </w:p>
    <w:p w14:paraId="03099B6C" w14:textId="77777777" w:rsidR="005725A7" w:rsidRPr="002A5085" w:rsidRDefault="005725A7" w:rsidP="002A5085">
      <w:pPr>
        <w:ind w:left="1418"/>
        <w:rPr>
          <w:rFonts w:ascii="Arial" w:hAnsi="Arial" w:cs="Arial"/>
          <w:sz w:val="20"/>
          <w:szCs w:val="20"/>
        </w:rPr>
      </w:pPr>
      <w:r w:rsidRPr="002A5085">
        <w:rPr>
          <w:rFonts w:ascii="Arial" w:hAnsi="Arial" w:cs="Arial"/>
          <w:sz w:val="20"/>
          <w:szCs w:val="20"/>
        </w:rPr>
        <w:t xml:space="preserve">Yhteisötunnus </w:t>
      </w:r>
    </w:p>
    <w:p w14:paraId="01B967FB" w14:textId="229C3CF4" w:rsidR="005725A7" w:rsidRPr="002A5085" w:rsidRDefault="005725A7" w:rsidP="002A5085">
      <w:pPr>
        <w:ind w:left="1418"/>
        <w:rPr>
          <w:rFonts w:ascii="Arial" w:hAnsi="Arial" w:cs="Arial"/>
          <w:sz w:val="20"/>
          <w:szCs w:val="20"/>
        </w:rPr>
      </w:pPr>
      <w:r w:rsidRPr="002A5085">
        <w:rPr>
          <w:rFonts w:ascii="Arial" w:hAnsi="Arial" w:cs="Arial"/>
          <w:sz w:val="20"/>
          <w:szCs w:val="20"/>
        </w:rPr>
        <w:t>Osoite</w:t>
      </w:r>
    </w:p>
    <w:p w14:paraId="15371561" w14:textId="77777777" w:rsidR="005725A7" w:rsidRPr="002A5085" w:rsidRDefault="005725A7" w:rsidP="005725A7">
      <w:pPr>
        <w:rPr>
          <w:rFonts w:ascii="Arial" w:hAnsi="Arial" w:cs="Arial"/>
          <w:sz w:val="20"/>
          <w:szCs w:val="20"/>
        </w:rPr>
      </w:pPr>
    </w:p>
    <w:p w14:paraId="77D326BC" w14:textId="77777777" w:rsidR="005725A7" w:rsidRPr="002A5085" w:rsidRDefault="005725A7" w:rsidP="002A5085">
      <w:pPr>
        <w:ind w:left="1418"/>
        <w:rPr>
          <w:rFonts w:ascii="Arial" w:hAnsi="Arial" w:cs="Arial"/>
          <w:sz w:val="20"/>
          <w:szCs w:val="20"/>
        </w:rPr>
      </w:pPr>
      <w:r w:rsidRPr="002A5085">
        <w:rPr>
          <w:rFonts w:ascii="Arial" w:hAnsi="Arial" w:cs="Arial"/>
          <w:sz w:val="20"/>
          <w:szCs w:val="20"/>
        </w:rPr>
        <w:t>Organisaatio</w:t>
      </w:r>
    </w:p>
    <w:p w14:paraId="7A820476" w14:textId="77777777" w:rsidR="005725A7" w:rsidRPr="002A5085" w:rsidRDefault="005725A7" w:rsidP="002A5085">
      <w:pPr>
        <w:ind w:left="1418"/>
        <w:rPr>
          <w:rFonts w:ascii="Arial" w:hAnsi="Arial" w:cs="Arial"/>
          <w:sz w:val="20"/>
          <w:szCs w:val="20"/>
        </w:rPr>
      </w:pPr>
      <w:r w:rsidRPr="002A5085">
        <w:rPr>
          <w:rFonts w:ascii="Arial" w:hAnsi="Arial" w:cs="Arial"/>
          <w:sz w:val="20"/>
          <w:szCs w:val="20"/>
        </w:rPr>
        <w:t xml:space="preserve">Yhteisötunnus </w:t>
      </w:r>
    </w:p>
    <w:p w14:paraId="68F220F8" w14:textId="77777777" w:rsidR="005725A7" w:rsidRPr="002A5085" w:rsidRDefault="005725A7" w:rsidP="002A5085">
      <w:pPr>
        <w:ind w:left="1418"/>
        <w:rPr>
          <w:rFonts w:ascii="Arial" w:hAnsi="Arial" w:cs="Arial"/>
          <w:sz w:val="20"/>
          <w:szCs w:val="20"/>
        </w:rPr>
      </w:pPr>
      <w:r w:rsidRPr="002A5085">
        <w:rPr>
          <w:rFonts w:ascii="Arial" w:hAnsi="Arial" w:cs="Arial"/>
          <w:sz w:val="20"/>
          <w:szCs w:val="20"/>
        </w:rPr>
        <w:t>Osoite</w:t>
      </w:r>
    </w:p>
    <w:p w14:paraId="7C484C10" w14:textId="77777777" w:rsidR="005725A7" w:rsidRPr="002A5085" w:rsidRDefault="005725A7" w:rsidP="005725A7">
      <w:pPr>
        <w:rPr>
          <w:rFonts w:ascii="Arial" w:hAnsi="Arial" w:cs="Arial"/>
          <w:sz w:val="20"/>
          <w:szCs w:val="20"/>
        </w:rPr>
      </w:pPr>
    </w:p>
    <w:p w14:paraId="17E12D5E" w14:textId="77777777" w:rsidR="006512CB" w:rsidRPr="002A5085" w:rsidRDefault="006512CB" w:rsidP="006512CB">
      <w:pPr>
        <w:rPr>
          <w:rFonts w:ascii="Arial" w:hAnsi="Arial" w:cs="Arial"/>
          <w:sz w:val="20"/>
          <w:szCs w:val="20"/>
        </w:rPr>
      </w:pPr>
    </w:p>
    <w:p w14:paraId="3496361B" w14:textId="77777777" w:rsidR="006512CB" w:rsidRPr="002A5085" w:rsidRDefault="006512CB" w:rsidP="006512CB">
      <w:pPr>
        <w:ind w:left="284" w:hanging="284"/>
        <w:rPr>
          <w:rFonts w:ascii="Arial" w:hAnsi="Arial" w:cs="Arial"/>
          <w:b/>
          <w:bCs/>
          <w:sz w:val="20"/>
          <w:szCs w:val="20"/>
        </w:rPr>
      </w:pPr>
      <w:r w:rsidRPr="002A5085">
        <w:rPr>
          <w:rFonts w:ascii="Arial" w:hAnsi="Arial" w:cs="Arial"/>
          <w:b/>
          <w:bCs/>
          <w:sz w:val="20"/>
          <w:szCs w:val="20"/>
        </w:rPr>
        <w:t>2.</w:t>
      </w:r>
      <w:r w:rsidRPr="002A5085">
        <w:rPr>
          <w:rFonts w:ascii="Arial" w:hAnsi="Arial" w:cs="Arial"/>
          <w:b/>
          <w:bCs/>
          <w:sz w:val="20"/>
          <w:szCs w:val="20"/>
        </w:rPr>
        <w:tab/>
        <w:t>SOPIMUKSEN KOHDE JA TARKOITUS</w:t>
      </w:r>
    </w:p>
    <w:p w14:paraId="01A6842D" w14:textId="77777777" w:rsidR="006512CB" w:rsidRPr="002A5085" w:rsidRDefault="006512CB" w:rsidP="006512CB">
      <w:pPr>
        <w:rPr>
          <w:rFonts w:ascii="Arial" w:hAnsi="Arial" w:cs="Arial"/>
          <w:sz w:val="20"/>
          <w:szCs w:val="20"/>
        </w:rPr>
      </w:pPr>
    </w:p>
    <w:p w14:paraId="137B894D" w14:textId="34C33447" w:rsidR="006512CB" w:rsidRPr="002A5085" w:rsidRDefault="006512CB" w:rsidP="00EF05FF">
      <w:pPr>
        <w:rPr>
          <w:rFonts w:ascii="Arial" w:hAnsi="Arial" w:cs="Arial"/>
          <w:sz w:val="20"/>
          <w:szCs w:val="20"/>
        </w:rPr>
      </w:pPr>
      <w:r w:rsidRPr="002A5085">
        <w:rPr>
          <w:rFonts w:ascii="Arial" w:hAnsi="Arial" w:cs="Arial"/>
          <w:sz w:val="20"/>
          <w:szCs w:val="20"/>
        </w:rPr>
        <w:t xml:space="preserve">Tämän sopimuksen kohteena on </w:t>
      </w:r>
      <w:r w:rsidR="002A5085">
        <w:rPr>
          <w:rFonts w:ascii="Arial" w:hAnsi="Arial" w:cs="Arial"/>
          <w:sz w:val="20"/>
          <w:szCs w:val="20"/>
        </w:rPr>
        <w:t>Yhteish</w:t>
      </w:r>
      <w:r w:rsidR="005725A7" w:rsidRPr="002A5085">
        <w:rPr>
          <w:rFonts w:ascii="Arial" w:hAnsi="Arial" w:cs="Arial"/>
          <w:sz w:val="20"/>
          <w:szCs w:val="20"/>
        </w:rPr>
        <w:t xml:space="preserve">ankkeen nimi </w:t>
      </w:r>
      <w:r w:rsidRPr="002A5085">
        <w:rPr>
          <w:rFonts w:ascii="Arial" w:hAnsi="Arial" w:cs="Arial"/>
          <w:sz w:val="20"/>
          <w:szCs w:val="20"/>
        </w:rPr>
        <w:t>-</w:t>
      </w:r>
      <w:r w:rsidR="005725A7" w:rsidRPr="002A5085">
        <w:rPr>
          <w:rFonts w:ascii="Arial" w:hAnsi="Arial" w:cs="Arial"/>
          <w:sz w:val="20"/>
          <w:szCs w:val="20"/>
        </w:rPr>
        <w:t>yhteishankkeen toteuttamiseksi suunniteltu yhteistyö. Toimenpiteet ja työnjako on kuvattu tarkemmin tukihakemuksessa (liite 1). Hankkeelle haetaan sopimusosapuolten yhteisellä hakemuksella rahoitusta Keski-Suomen liitolta Alu</w:t>
      </w:r>
      <w:r w:rsidR="008D4E71" w:rsidRPr="002A5085">
        <w:rPr>
          <w:rFonts w:ascii="Arial" w:hAnsi="Arial" w:cs="Arial"/>
          <w:sz w:val="20"/>
          <w:szCs w:val="20"/>
        </w:rPr>
        <w:t>ei</w:t>
      </w:r>
      <w:r w:rsidR="005725A7" w:rsidRPr="002A5085">
        <w:rPr>
          <w:rFonts w:ascii="Arial" w:hAnsi="Arial" w:cs="Arial"/>
          <w:sz w:val="20"/>
          <w:szCs w:val="20"/>
        </w:rPr>
        <w:t xml:space="preserve">den kestävän kasvun ja elinvoiman tukemisen määrärahasta (AKKE).  Sopimuksen kohteena olevaan työhön ja sen tuloksiin sovelletaan </w:t>
      </w:r>
      <w:r w:rsidRPr="002A5085">
        <w:rPr>
          <w:rFonts w:ascii="Arial" w:hAnsi="Arial" w:cs="Arial"/>
          <w:sz w:val="20"/>
          <w:szCs w:val="20"/>
        </w:rPr>
        <w:t>alueiden kehittämisen ja Euroopan unionin alue- ja rakennepolitiikan hankkeiden rahoittamisesta annetun lain 757/2021 säädöksiä</w:t>
      </w:r>
      <w:r w:rsidR="002A5085">
        <w:rPr>
          <w:rFonts w:ascii="Arial" w:hAnsi="Arial" w:cs="Arial"/>
          <w:sz w:val="20"/>
          <w:szCs w:val="20"/>
        </w:rPr>
        <w:t xml:space="preserve"> ja määräyksiä</w:t>
      </w:r>
      <w:r w:rsidRPr="002A5085">
        <w:rPr>
          <w:rFonts w:ascii="Arial" w:hAnsi="Arial" w:cs="Arial"/>
          <w:sz w:val="20"/>
          <w:szCs w:val="20"/>
        </w:rPr>
        <w:t xml:space="preserve">. </w:t>
      </w:r>
      <w:r w:rsidR="005725A7" w:rsidRPr="002A5085">
        <w:rPr>
          <w:rFonts w:ascii="Arial" w:hAnsi="Arial" w:cs="Arial"/>
          <w:sz w:val="20"/>
          <w:szCs w:val="20"/>
        </w:rPr>
        <w:t xml:space="preserve">Sopimuksen tarkoituksena on määrittää ne pelisäännöt, joita sopimusosapuolten kesken </w:t>
      </w:r>
      <w:r w:rsidR="002A5085">
        <w:rPr>
          <w:rFonts w:ascii="Arial" w:hAnsi="Arial" w:cs="Arial"/>
          <w:sz w:val="20"/>
          <w:szCs w:val="20"/>
        </w:rPr>
        <w:t>yhteis</w:t>
      </w:r>
      <w:r w:rsidR="005725A7" w:rsidRPr="002A5085">
        <w:rPr>
          <w:rFonts w:ascii="Arial" w:hAnsi="Arial" w:cs="Arial"/>
          <w:sz w:val="20"/>
          <w:szCs w:val="20"/>
        </w:rPr>
        <w:t>hankkeen toteutuksessa noudatetaan.</w:t>
      </w:r>
    </w:p>
    <w:p w14:paraId="3B5964AD" w14:textId="65B14F90" w:rsidR="006512CB" w:rsidRPr="002A5085" w:rsidRDefault="006512CB" w:rsidP="005725A7">
      <w:pPr>
        <w:spacing w:line="240" w:lineRule="auto"/>
        <w:rPr>
          <w:rFonts w:ascii="Arial" w:hAnsi="Arial" w:cs="Arial"/>
          <w:sz w:val="20"/>
          <w:szCs w:val="20"/>
        </w:rPr>
      </w:pPr>
    </w:p>
    <w:p w14:paraId="6F782732" w14:textId="77777777" w:rsidR="006512CB" w:rsidRPr="002A5085" w:rsidRDefault="006512CB" w:rsidP="006512CB">
      <w:pPr>
        <w:ind w:left="284" w:hanging="284"/>
        <w:rPr>
          <w:rFonts w:ascii="Arial" w:hAnsi="Arial" w:cs="Arial"/>
          <w:b/>
          <w:bCs/>
          <w:sz w:val="20"/>
          <w:szCs w:val="20"/>
        </w:rPr>
      </w:pPr>
      <w:r w:rsidRPr="002A5085">
        <w:rPr>
          <w:rFonts w:ascii="Arial" w:hAnsi="Arial" w:cs="Arial"/>
          <w:b/>
          <w:bCs/>
          <w:sz w:val="20"/>
          <w:szCs w:val="20"/>
        </w:rPr>
        <w:t>3.</w:t>
      </w:r>
      <w:r w:rsidRPr="002A5085">
        <w:rPr>
          <w:rFonts w:ascii="Arial" w:hAnsi="Arial" w:cs="Arial"/>
          <w:b/>
          <w:bCs/>
          <w:sz w:val="20"/>
          <w:szCs w:val="20"/>
        </w:rPr>
        <w:tab/>
        <w:t>SOPIMUKSEN VOIMASSAOLO</w:t>
      </w:r>
    </w:p>
    <w:p w14:paraId="6F84AE02" w14:textId="77777777" w:rsidR="006512CB" w:rsidRPr="002A5085" w:rsidRDefault="006512CB" w:rsidP="006512CB">
      <w:pPr>
        <w:rPr>
          <w:rFonts w:ascii="Arial" w:hAnsi="Arial" w:cs="Arial"/>
          <w:sz w:val="20"/>
          <w:szCs w:val="20"/>
        </w:rPr>
      </w:pPr>
    </w:p>
    <w:p w14:paraId="501484E0" w14:textId="0DD126C3" w:rsidR="006512CB" w:rsidRPr="002A5085" w:rsidRDefault="006512CB" w:rsidP="006512CB">
      <w:pPr>
        <w:rPr>
          <w:rFonts w:ascii="Arial" w:hAnsi="Arial" w:cs="Arial"/>
          <w:sz w:val="20"/>
          <w:szCs w:val="20"/>
        </w:rPr>
      </w:pPr>
      <w:r w:rsidRPr="002A5085">
        <w:rPr>
          <w:rFonts w:ascii="Arial" w:hAnsi="Arial" w:cs="Arial"/>
          <w:sz w:val="20"/>
          <w:szCs w:val="20"/>
        </w:rPr>
        <w:t xml:space="preserve">Sopimus astuu voimaan, kun </w:t>
      </w:r>
      <w:r w:rsidR="005725A7" w:rsidRPr="002A5085">
        <w:rPr>
          <w:rFonts w:ascii="Arial" w:hAnsi="Arial" w:cs="Arial"/>
          <w:sz w:val="20"/>
          <w:szCs w:val="20"/>
        </w:rPr>
        <w:t xml:space="preserve">kaikki </w:t>
      </w:r>
      <w:r w:rsidRPr="002A5085">
        <w:rPr>
          <w:rFonts w:ascii="Arial" w:hAnsi="Arial" w:cs="Arial"/>
          <w:sz w:val="20"/>
          <w:szCs w:val="20"/>
        </w:rPr>
        <w:t xml:space="preserve">sopimusosapuolet ovat sen allekirjoittaneet. </w:t>
      </w:r>
    </w:p>
    <w:p w14:paraId="3E3A72D8" w14:textId="77777777" w:rsidR="006512CB" w:rsidRPr="002A5085" w:rsidRDefault="006512CB" w:rsidP="006512CB">
      <w:pPr>
        <w:rPr>
          <w:rFonts w:ascii="Arial" w:hAnsi="Arial" w:cs="Arial"/>
          <w:sz w:val="20"/>
          <w:szCs w:val="20"/>
        </w:rPr>
      </w:pPr>
    </w:p>
    <w:p w14:paraId="6354B0C4" w14:textId="04CB08E0" w:rsidR="006512CB" w:rsidRPr="002A5085" w:rsidRDefault="006512CB" w:rsidP="006512CB">
      <w:pPr>
        <w:rPr>
          <w:rFonts w:ascii="Arial" w:hAnsi="Arial" w:cs="Arial"/>
          <w:sz w:val="20"/>
          <w:szCs w:val="20"/>
        </w:rPr>
      </w:pPr>
      <w:r w:rsidRPr="002A5085">
        <w:rPr>
          <w:rFonts w:ascii="Arial" w:hAnsi="Arial" w:cs="Arial"/>
          <w:sz w:val="20"/>
          <w:szCs w:val="20"/>
        </w:rPr>
        <w:t>Sopimus on voimassa siihen saakka, kunnes osapuolet ovat suorittaneet niille sopimuksesta aiheutuvat velvollisuudet hankkeen päättymisen jälkeen.</w:t>
      </w:r>
      <w:r w:rsidR="005725A7" w:rsidRPr="002A5085">
        <w:rPr>
          <w:rFonts w:ascii="Arial" w:hAnsi="Arial" w:cs="Arial"/>
          <w:sz w:val="20"/>
          <w:szCs w:val="20"/>
        </w:rPr>
        <w:t xml:space="preserve"> Sopimuksen luottamuksellisuu</w:t>
      </w:r>
      <w:r w:rsidR="008D4E71" w:rsidRPr="002A5085">
        <w:rPr>
          <w:rFonts w:ascii="Arial" w:hAnsi="Arial" w:cs="Arial"/>
          <w:sz w:val="20"/>
          <w:szCs w:val="20"/>
        </w:rPr>
        <w:t>tt</w:t>
      </w:r>
      <w:r w:rsidR="005725A7" w:rsidRPr="002A5085">
        <w:rPr>
          <w:rFonts w:ascii="Arial" w:hAnsi="Arial" w:cs="Arial"/>
          <w:sz w:val="20"/>
          <w:szCs w:val="20"/>
        </w:rPr>
        <w:t>a koskevat säännökset ovat kuitenkin voimassa myös sopimuksen voimassaolon lakattua.</w:t>
      </w:r>
    </w:p>
    <w:p w14:paraId="4CE2FB25" w14:textId="77777777" w:rsidR="005725A7" w:rsidRPr="002A5085" w:rsidRDefault="005725A7" w:rsidP="006512CB">
      <w:pPr>
        <w:rPr>
          <w:rFonts w:ascii="Arial" w:hAnsi="Arial" w:cs="Arial"/>
          <w:sz w:val="20"/>
          <w:szCs w:val="20"/>
        </w:rPr>
      </w:pPr>
    </w:p>
    <w:p w14:paraId="603697C0" w14:textId="2710AC48" w:rsidR="005725A7" w:rsidRPr="002A5085" w:rsidRDefault="005725A7" w:rsidP="006512CB">
      <w:pPr>
        <w:rPr>
          <w:rFonts w:ascii="Arial" w:hAnsi="Arial" w:cs="Arial"/>
          <w:sz w:val="20"/>
          <w:szCs w:val="20"/>
        </w:rPr>
      </w:pPr>
      <w:r w:rsidRPr="002A5085">
        <w:rPr>
          <w:rFonts w:ascii="Arial" w:hAnsi="Arial" w:cs="Arial"/>
          <w:sz w:val="20"/>
          <w:szCs w:val="20"/>
        </w:rPr>
        <w:t xml:space="preserve">Sopimus purkautuu automaattisesti salassapitovelvoitteita </w:t>
      </w:r>
      <w:proofErr w:type="spellStart"/>
      <w:proofErr w:type="gramStart"/>
      <w:r w:rsidRPr="002A5085">
        <w:rPr>
          <w:rFonts w:ascii="Arial" w:hAnsi="Arial" w:cs="Arial"/>
          <w:sz w:val="20"/>
          <w:szCs w:val="20"/>
        </w:rPr>
        <w:t>lukuunottamatta</w:t>
      </w:r>
      <w:proofErr w:type="spellEnd"/>
      <w:proofErr w:type="gramEnd"/>
      <w:r w:rsidR="008D4E71" w:rsidRPr="002A5085">
        <w:rPr>
          <w:rFonts w:ascii="Arial" w:hAnsi="Arial" w:cs="Arial"/>
          <w:sz w:val="20"/>
          <w:szCs w:val="20"/>
        </w:rPr>
        <w:t xml:space="preserve">, jos </w:t>
      </w:r>
      <w:r w:rsidRPr="002A5085">
        <w:rPr>
          <w:rFonts w:ascii="Arial" w:hAnsi="Arial" w:cs="Arial"/>
          <w:sz w:val="20"/>
          <w:szCs w:val="20"/>
        </w:rPr>
        <w:t>tukipäätös on kielteinen tai osapuolet päättävät olla toteuttamatta Hanketta tukipäätöksen erotessa olennaisesti haetusta hankesuunnitelmasta.</w:t>
      </w:r>
    </w:p>
    <w:p w14:paraId="430E4969" w14:textId="77777777" w:rsidR="006512CB" w:rsidRPr="002A5085" w:rsidRDefault="006512CB" w:rsidP="006512CB">
      <w:pPr>
        <w:rPr>
          <w:rFonts w:ascii="Arial" w:hAnsi="Arial" w:cs="Arial"/>
          <w:sz w:val="20"/>
          <w:szCs w:val="20"/>
        </w:rPr>
      </w:pPr>
    </w:p>
    <w:p w14:paraId="162324CD" w14:textId="77777777" w:rsidR="006512CB" w:rsidRPr="002A5085" w:rsidRDefault="006512CB" w:rsidP="006512CB">
      <w:pPr>
        <w:ind w:left="284" w:hanging="284"/>
        <w:rPr>
          <w:rFonts w:ascii="Arial" w:hAnsi="Arial" w:cs="Arial"/>
          <w:b/>
          <w:bCs/>
          <w:sz w:val="20"/>
          <w:szCs w:val="20"/>
        </w:rPr>
      </w:pPr>
      <w:r w:rsidRPr="002A5085">
        <w:rPr>
          <w:rFonts w:ascii="Arial" w:hAnsi="Arial" w:cs="Arial"/>
          <w:b/>
          <w:bCs/>
          <w:sz w:val="20"/>
          <w:szCs w:val="20"/>
        </w:rPr>
        <w:t>4.</w:t>
      </w:r>
      <w:r w:rsidRPr="002A5085">
        <w:rPr>
          <w:rFonts w:ascii="Arial" w:hAnsi="Arial" w:cs="Arial"/>
          <w:b/>
          <w:bCs/>
          <w:sz w:val="20"/>
          <w:szCs w:val="20"/>
        </w:rPr>
        <w:tab/>
        <w:t>SOPIMUKSEN OSAPUOLTEN VELVOLLISUUDET</w:t>
      </w:r>
    </w:p>
    <w:p w14:paraId="5D479647" w14:textId="77777777" w:rsidR="006512CB" w:rsidRPr="002A5085" w:rsidRDefault="006512CB" w:rsidP="006512CB">
      <w:pPr>
        <w:rPr>
          <w:rFonts w:ascii="Arial" w:hAnsi="Arial" w:cs="Arial"/>
          <w:sz w:val="20"/>
          <w:szCs w:val="20"/>
        </w:rPr>
      </w:pPr>
    </w:p>
    <w:p w14:paraId="1E5CF86A" w14:textId="1F6ED1DE" w:rsidR="006512CB" w:rsidRPr="002A5085" w:rsidRDefault="006512CB" w:rsidP="006512CB">
      <w:pPr>
        <w:rPr>
          <w:rFonts w:ascii="Arial" w:hAnsi="Arial" w:cs="Arial"/>
          <w:sz w:val="20"/>
          <w:szCs w:val="20"/>
        </w:rPr>
      </w:pPr>
      <w:r w:rsidRPr="002A5085">
        <w:rPr>
          <w:rFonts w:ascii="Arial" w:hAnsi="Arial" w:cs="Arial"/>
          <w:sz w:val="20"/>
          <w:szCs w:val="20"/>
        </w:rPr>
        <w:t xml:space="preserve">Sopimusosapuolet sitoutuvat tekemään </w:t>
      </w:r>
      <w:r w:rsidR="002A5085">
        <w:rPr>
          <w:rFonts w:ascii="Arial" w:hAnsi="Arial" w:cs="Arial"/>
          <w:sz w:val="20"/>
          <w:szCs w:val="20"/>
        </w:rPr>
        <w:t>yhteis</w:t>
      </w:r>
      <w:r w:rsidRPr="002A5085">
        <w:rPr>
          <w:rFonts w:ascii="Arial" w:hAnsi="Arial" w:cs="Arial"/>
          <w:sz w:val="20"/>
          <w:szCs w:val="20"/>
        </w:rPr>
        <w:t xml:space="preserve">hankkeen tehtävät </w:t>
      </w:r>
      <w:r w:rsidR="0014342D" w:rsidRPr="002A5085">
        <w:rPr>
          <w:rFonts w:ascii="Arial" w:hAnsi="Arial" w:cs="Arial"/>
          <w:sz w:val="20"/>
          <w:szCs w:val="20"/>
        </w:rPr>
        <w:t xml:space="preserve">Keski-Suomen liiton </w:t>
      </w:r>
      <w:r w:rsidRPr="002A5085">
        <w:rPr>
          <w:rFonts w:ascii="Arial" w:hAnsi="Arial" w:cs="Arial"/>
          <w:sz w:val="20"/>
          <w:szCs w:val="20"/>
        </w:rPr>
        <w:t>hyväksymän hankesuunnitelman ja tuki</w:t>
      </w:r>
      <w:r w:rsidR="008D4E71" w:rsidRPr="002A5085">
        <w:rPr>
          <w:rFonts w:ascii="Arial" w:hAnsi="Arial" w:cs="Arial"/>
          <w:sz w:val="20"/>
          <w:szCs w:val="20"/>
        </w:rPr>
        <w:t>päätöksen</w:t>
      </w:r>
      <w:r w:rsidRPr="002A5085">
        <w:rPr>
          <w:rFonts w:ascii="Arial" w:hAnsi="Arial" w:cs="Arial"/>
          <w:sz w:val="20"/>
          <w:szCs w:val="20"/>
        </w:rPr>
        <w:t xml:space="preserve"> mukaisesti. </w:t>
      </w:r>
    </w:p>
    <w:p w14:paraId="6FB2AD15" w14:textId="77777777" w:rsidR="006512CB" w:rsidRPr="002A5085" w:rsidRDefault="006512CB" w:rsidP="006512CB">
      <w:pPr>
        <w:rPr>
          <w:rFonts w:ascii="Arial" w:hAnsi="Arial" w:cs="Arial"/>
          <w:sz w:val="20"/>
          <w:szCs w:val="20"/>
        </w:rPr>
      </w:pPr>
    </w:p>
    <w:p w14:paraId="34A6EFC6" w14:textId="28A2AF87" w:rsidR="006512CB" w:rsidRPr="002A5085" w:rsidRDefault="0014342D" w:rsidP="006512CB">
      <w:pPr>
        <w:rPr>
          <w:rFonts w:ascii="Arial" w:hAnsi="Arial" w:cs="Arial"/>
          <w:sz w:val="20"/>
          <w:szCs w:val="20"/>
        </w:rPr>
      </w:pPr>
      <w:r w:rsidRPr="002A5085">
        <w:rPr>
          <w:rFonts w:ascii="Arial" w:hAnsi="Arial" w:cs="Arial"/>
          <w:sz w:val="20"/>
          <w:szCs w:val="20"/>
        </w:rPr>
        <w:t>Päätoteuttaja sitoutuu</w:t>
      </w:r>
    </w:p>
    <w:p w14:paraId="18658A5B" w14:textId="77777777" w:rsidR="0014342D" w:rsidRPr="002A5085" w:rsidRDefault="0014342D" w:rsidP="006512CB">
      <w:pPr>
        <w:pStyle w:val="Luettelokappale"/>
        <w:numPr>
          <w:ilvl w:val="0"/>
          <w:numId w:val="2"/>
        </w:numPr>
        <w:rPr>
          <w:rFonts w:ascii="Arial" w:hAnsi="Arial" w:cs="Arial"/>
          <w:sz w:val="20"/>
          <w:szCs w:val="20"/>
        </w:rPr>
      </w:pPr>
      <w:r w:rsidRPr="002A5085">
        <w:rPr>
          <w:rFonts w:ascii="Arial" w:hAnsi="Arial" w:cs="Arial"/>
          <w:sz w:val="20"/>
          <w:szCs w:val="20"/>
        </w:rPr>
        <w:t>vastaamaan hankkeen koordinaatiosta ja yhteydenpidosta Keski-Suomen liiton kanssa</w:t>
      </w:r>
    </w:p>
    <w:p w14:paraId="2AF4AC42" w14:textId="7D945E28" w:rsidR="0014342D" w:rsidRPr="002A5085" w:rsidRDefault="0014342D" w:rsidP="006512CB">
      <w:pPr>
        <w:pStyle w:val="Luettelokappale"/>
        <w:numPr>
          <w:ilvl w:val="0"/>
          <w:numId w:val="2"/>
        </w:numPr>
        <w:rPr>
          <w:rFonts w:ascii="Arial" w:hAnsi="Arial" w:cs="Arial"/>
          <w:sz w:val="20"/>
          <w:szCs w:val="20"/>
        </w:rPr>
      </w:pPr>
      <w:r w:rsidRPr="002A5085">
        <w:rPr>
          <w:rFonts w:ascii="Arial" w:hAnsi="Arial" w:cs="Arial"/>
          <w:sz w:val="20"/>
          <w:szCs w:val="20"/>
        </w:rPr>
        <w:t>vastaamaan hankkeen hallinnoinnista ja nimeämään projektipäällikön, joka vastaa hankkeen johtamisesta</w:t>
      </w:r>
      <w:r w:rsidR="008D4E71" w:rsidRPr="002A5085">
        <w:rPr>
          <w:rFonts w:ascii="Arial" w:hAnsi="Arial" w:cs="Arial"/>
          <w:sz w:val="20"/>
          <w:szCs w:val="20"/>
        </w:rPr>
        <w:t xml:space="preserve"> ja </w:t>
      </w:r>
      <w:r w:rsidR="002A5085">
        <w:rPr>
          <w:rFonts w:ascii="Arial" w:hAnsi="Arial" w:cs="Arial"/>
          <w:sz w:val="20"/>
          <w:szCs w:val="20"/>
        </w:rPr>
        <w:t xml:space="preserve">mahdollisten </w:t>
      </w:r>
      <w:r w:rsidRPr="002A5085">
        <w:rPr>
          <w:rFonts w:ascii="Arial" w:hAnsi="Arial" w:cs="Arial"/>
          <w:sz w:val="20"/>
          <w:szCs w:val="20"/>
        </w:rPr>
        <w:t xml:space="preserve">muutosten toimenpanosta koko hankkeen osalta </w:t>
      </w:r>
    </w:p>
    <w:p w14:paraId="313FA411" w14:textId="77777777" w:rsidR="0014342D" w:rsidRPr="002A5085" w:rsidRDefault="0014342D" w:rsidP="006512CB">
      <w:pPr>
        <w:pStyle w:val="Luettelokappale"/>
        <w:numPr>
          <w:ilvl w:val="0"/>
          <w:numId w:val="2"/>
        </w:numPr>
        <w:rPr>
          <w:rFonts w:ascii="Arial" w:hAnsi="Arial" w:cs="Arial"/>
          <w:sz w:val="20"/>
          <w:szCs w:val="20"/>
        </w:rPr>
      </w:pPr>
      <w:r w:rsidRPr="002A5085">
        <w:rPr>
          <w:rFonts w:ascii="Arial" w:hAnsi="Arial" w:cs="Arial"/>
          <w:sz w:val="20"/>
          <w:szCs w:val="20"/>
        </w:rPr>
        <w:t>huolehtimaan siitä, että osatoteuttajat ovat tietoisia velvollisuuksistaan</w:t>
      </w:r>
    </w:p>
    <w:p w14:paraId="36D06E87" w14:textId="3458A0AC" w:rsidR="00BC4166" w:rsidRPr="002A5085" w:rsidRDefault="0014342D" w:rsidP="006512CB">
      <w:pPr>
        <w:pStyle w:val="Luettelokappale"/>
        <w:numPr>
          <w:ilvl w:val="0"/>
          <w:numId w:val="2"/>
        </w:numPr>
        <w:rPr>
          <w:rFonts w:ascii="Arial" w:hAnsi="Arial" w:cs="Arial"/>
          <w:sz w:val="20"/>
          <w:szCs w:val="20"/>
        </w:rPr>
      </w:pPr>
      <w:r w:rsidRPr="002A5085">
        <w:rPr>
          <w:rFonts w:ascii="Arial" w:hAnsi="Arial" w:cs="Arial"/>
          <w:sz w:val="20"/>
          <w:szCs w:val="20"/>
        </w:rPr>
        <w:t xml:space="preserve">hoitamaan omalta osaltaan hankkeen kirjanpidon ja </w:t>
      </w:r>
      <w:r w:rsidR="00BC4166" w:rsidRPr="002A5085">
        <w:rPr>
          <w:rFonts w:ascii="Arial" w:hAnsi="Arial" w:cs="Arial"/>
          <w:sz w:val="20"/>
          <w:szCs w:val="20"/>
        </w:rPr>
        <w:t xml:space="preserve">tietojen </w:t>
      </w:r>
      <w:r w:rsidRPr="002A5085">
        <w:rPr>
          <w:rFonts w:ascii="Arial" w:hAnsi="Arial" w:cs="Arial"/>
          <w:sz w:val="20"/>
          <w:szCs w:val="20"/>
        </w:rPr>
        <w:t>kokoam</w:t>
      </w:r>
      <w:r w:rsidR="00BC4166" w:rsidRPr="002A5085">
        <w:rPr>
          <w:rFonts w:ascii="Arial" w:hAnsi="Arial" w:cs="Arial"/>
          <w:sz w:val="20"/>
          <w:szCs w:val="20"/>
        </w:rPr>
        <w:t>isesta</w:t>
      </w:r>
      <w:r w:rsidRPr="002A5085">
        <w:rPr>
          <w:rFonts w:ascii="Arial" w:hAnsi="Arial" w:cs="Arial"/>
          <w:sz w:val="20"/>
          <w:szCs w:val="20"/>
        </w:rPr>
        <w:t xml:space="preserve"> </w:t>
      </w:r>
    </w:p>
    <w:p w14:paraId="0C25CF9E" w14:textId="1A2E6A01" w:rsidR="00BC4166" w:rsidRPr="002A5085" w:rsidRDefault="008D4E71" w:rsidP="00BC4166">
      <w:pPr>
        <w:pStyle w:val="Luettelokappale"/>
        <w:numPr>
          <w:ilvl w:val="0"/>
          <w:numId w:val="2"/>
        </w:numPr>
        <w:rPr>
          <w:rFonts w:ascii="Arial" w:hAnsi="Arial" w:cs="Arial"/>
          <w:sz w:val="20"/>
          <w:szCs w:val="20"/>
        </w:rPr>
      </w:pPr>
      <w:r w:rsidRPr="002A5085">
        <w:rPr>
          <w:rFonts w:ascii="Arial" w:hAnsi="Arial" w:cs="Arial"/>
          <w:sz w:val="20"/>
          <w:szCs w:val="20"/>
        </w:rPr>
        <w:t xml:space="preserve">kokoamaan </w:t>
      </w:r>
      <w:r w:rsidR="00BC4166" w:rsidRPr="002A5085">
        <w:rPr>
          <w:rFonts w:ascii="Arial" w:hAnsi="Arial" w:cs="Arial"/>
          <w:sz w:val="20"/>
          <w:szCs w:val="20"/>
        </w:rPr>
        <w:t>tukihakemuksen, mahdollisten muutoshakemusten ja maksatushakemusten edellyttäm</w:t>
      </w:r>
      <w:r w:rsidRPr="002A5085">
        <w:rPr>
          <w:rFonts w:ascii="Arial" w:hAnsi="Arial" w:cs="Arial"/>
          <w:sz w:val="20"/>
          <w:szCs w:val="20"/>
        </w:rPr>
        <w:t>ät</w:t>
      </w:r>
      <w:r w:rsidR="00BC4166" w:rsidRPr="002A5085">
        <w:rPr>
          <w:rFonts w:ascii="Arial" w:hAnsi="Arial" w:cs="Arial"/>
          <w:sz w:val="20"/>
          <w:szCs w:val="20"/>
        </w:rPr>
        <w:t xml:space="preserve"> </w:t>
      </w:r>
      <w:r w:rsidRPr="002A5085">
        <w:rPr>
          <w:rFonts w:ascii="Arial" w:hAnsi="Arial" w:cs="Arial"/>
          <w:sz w:val="20"/>
          <w:szCs w:val="20"/>
        </w:rPr>
        <w:t xml:space="preserve">tiedot </w:t>
      </w:r>
      <w:r w:rsidR="00BC4166" w:rsidRPr="002A5085">
        <w:rPr>
          <w:rFonts w:ascii="Arial" w:hAnsi="Arial" w:cs="Arial"/>
          <w:sz w:val="20"/>
          <w:szCs w:val="20"/>
        </w:rPr>
        <w:t xml:space="preserve">ja </w:t>
      </w:r>
      <w:r w:rsidRPr="002A5085">
        <w:rPr>
          <w:rFonts w:ascii="Arial" w:hAnsi="Arial" w:cs="Arial"/>
          <w:sz w:val="20"/>
          <w:szCs w:val="20"/>
        </w:rPr>
        <w:t xml:space="preserve">raportit </w:t>
      </w:r>
      <w:r w:rsidR="00BC4166" w:rsidRPr="002A5085">
        <w:rPr>
          <w:rFonts w:ascii="Arial" w:hAnsi="Arial" w:cs="Arial"/>
          <w:sz w:val="20"/>
          <w:szCs w:val="20"/>
        </w:rPr>
        <w:t>kaikilta osatoteuttajilta Keski-Suomen liiton kanssa sovittavin aikavälein</w:t>
      </w:r>
    </w:p>
    <w:p w14:paraId="5CA1ABD5" w14:textId="2E5B0B9A" w:rsidR="006512CB" w:rsidRPr="002A5085" w:rsidRDefault="008D4E71" w:rsidP="006512CB">
      <w:pPr>
        <w:pStyle w:val="Luettelokappale"/>
        <w:numPr>
          <w:ilvl w:val="0"/>
          <w:numId w:val="2"/>
        </w:numPr>
        <w:rPr>
          <w:rFonts w:ascii="Arial" w:hAnsi="Arial" w:cs="Arial"/>
          <w:sz w:val="20"/>
          <w:szCs w:val="20"/>
        </w:rPr>
      </w:pPr>
      <w:r w:rsidRPr="002A5085">
        <w:rPr>
          <w:rFonts w:ascii="Arial" w:hAnsi="Arial" w:cs="Arial"/>
          <w:sz w:val="20"/>
          <w:szCs w:val="20"/>
        </w:rPr>
        <w:t xml:space="preserve">allokoimaan ja maksamaan tuki </w:t>
      </w:r>
      <w:r w:rsidR="006512CB" w:rsidRPr="002A5085">
        <w:rPr>
          <w:rFonts w:ascii="Arial" w:hAnsi="Arial" w:cs="Arial"/>
          <w:sz w:val="20"/>
          <w:szCs w:val="20"/>
        </w:rPr>
        <w:t xml:space="preserve">viivytyksettä </w:t>
      </w:r>
      <w:r w:rsidRPr="002A5085">
        <w:rPr>
          <w:rFonts w:ascii="Arial" w:hAnsi="Arial" w:cs="Arial"/>
          <w:sz w:val="20"/>
          <w:szCs w:val="20"/>
        </w:rPr>
        <w:t xml:space="preserve">osatoteuttajille </w:t>
      </w:r>
      <w:r w:rsidR="00BC4166" w:rsidRPr="002A5085">
        <w:rPr>
          <w:rFonts w:ascii="Arial" w:hAnsi="Arial" w:cs="Arial"/>
          <w:sz w:val="20"/>
          <w:szCs w:val="20"/>
        </w:rPr>
        <w:t xml:space="preserve">Keski-Suomen </w:t>
      </w:r>
      <w:r w:rsidR="006512CB" w:rsidRPr="002A5085">
        <w:rPr>
          <w:rFonts w:ascii="Arial" w:hAnsi="Arial" w:cs="Arial"/>
          <w:sz w:val="20"/>
          <w:szCs w:val="20"/>
        </w:rPr>
        <w:t>liiton maksatuspäätöksen mukaisesti</w:t>
      </w:r>
      <w:r w:rsidR="00BC4166" w:rsidRPr="002A5085">
        <w:rPr>
          <w:rFonts w:ascii="Arial" w:hAnsi="Arial" w:cs="Arial"/>
          <w:sz w:val="20"/>
          <w:szCs w:val="20"/>
        </w:rPr>
        <w:t>.</w:t>
      </w:r>
    </w:p>
    <w:p w14:paraId="4BCA9E3F" w14:textId="77777777" w:rsidR="006512CB" w:rsidRPr="002A5085" w:rsidRDefault="006512CB" w:rsidP="006512CB">
      <w:pPr>
        <w:rPr>
          <w:rFonts w:ascii="Arial" w:hAnsi="Arial" w:cs="Arial"/>
          <w:sz w:val="20"/>
          <w:szCs w:val="20"/>
        </w:rPr>
      </w:pPr>
    </w:p>
    <w:p w14:paraId="3725B8E5" w14:textId="487F42F2" w:rsidR="006512CB" w:rsidRPr="002A5085" w:rsidRDefault="00BC4166" w:rsidP="006512CB">
      <w:pPr>
        <w:rPr>
          <w:rFonts w:ascii="Arial" w:hAnsi="Arial" w:cs="Arial"/>
          <w:sz w:val="20"/>
          <w:szCs w:val="20"/>
        </w:rPr>
      </w:pPr>
      <w:r w:rsidRPr="002A5085">
        <w:rPr>
          <w:rFonts w:ascii="Arial" w:hAnsi="Arial" w:cs="Arial"/>
          <w:sz w:val="20"/>
          <w:szCs w:val="20"/>
        </w:rPr>
        <w:t>Osatoteuttaja sitoutuu</w:t>
      </w:r>
    </w:p>
    <w:p w14:paraId="1F1CED21" w14:textId="56AD04B3" w:rsidR="00BC4166" w:rsidRPr="002A5085" w:rsidRDefault="00BC4166" w:rsidP="006512CB">
      <w:pPr>
        <w:pStyle w:val="Luettelokappale"/>
        <w:numPr>
          <w:ilvl w:val="0"/>
          <w:numId w:val="3"/>
        </w:numPr>
        <w:rPr>
          <w:rFonts w:ascii="Arial" w:hAnsi="Arial" w:cs="Arial"/>
          <w:sz w:val="20"/>
          <w:szCs w:val="20"/>
        </w:rPr>
      </w:pPr>
      <w:r w:rsidRPr="002A5085">
        <w:rPr>
          <w:rFonts w:ascii="Arial" w:hAnsi="Arial" w:cs="Arial"/>
          <w:sz w:val="20"/>
          <w:szCs w:val="20"/>
        </w:rPr>
        <w:t xml:space="preserve">nimeämään projektin vastuuhenkilön, joka vastaa </w:t>
      </w:r>
      <w:r w:rsidR="002A5085">
        <w:rPr>
          <w:rFonts w:ascii="Arial" w:hAnsi="Arial" w:cs="Arial"/>
          <w:sz w:val="20"/>
          <w:szCs w:val="20"/>
        </w:rPr>
        <w:t>osa</w:t>
      </w:r>
      <w:r w:rsidRPr="002A5085">
        <w:rPr>
          <w:rFonts w:ascii="Arial" w:hAnsi="Arial" w:cs="Arial"/>
          <w:sz w:val="20"/>
          <w:szCs w:val="20"/>
        </w:rPr>
        <w:t xml:space="preserve">hankkeen toteutuksesta ja tiedottamisesta sopimusosapuolten kesken </w:t>
      </w:r>
    </w:p>
    <w:p w14:paraId="19F29190" w14:textId="2D19B4CD" w:rsidR="00BC4166" w:rsidRPr="002A5085" w:rsidRDefault="00BC4166" w:rsidP="00BC4166">
      <w:pPr>
        <w:pStyle w:val="Luettelokappale"/>
        <w:numPr>
          <w:ilvl w:val="0"/>
          <w:numId w:val="3"/>
        </w:numPr>
        <w:rPr>
          <w:rFonts w:ascii="Arial" w:hAnsi="Arial" w:cs="Arial"/>
          <w:sz w:val="20"/>
          <w:szCs w:val="20"/>
        </w:rPr>
      </w:pPr>
      <w:r w:rsidRPr="002A5085">
        <w:rPr>
          <w:rFonts w:ascii="Arial" w:hAnsi="Arial" w:cs="Arial"/>
          <w:sz w:val="20"/>
          <w:szCs w:val="20"/>
        </w:rPr>
        <w:t>hoitamaan omalta osaltaan hankkeen kirjanpidon ja tietojen kokoamisen Päätoteuttajan asettamassa aikataulussa</w:t>
      </w:r>
    </w:p>
    <w:p w14:paraId="6F184FB9" w14:textId="31B84804" w:rsidR="00BC4166" w:rsidRPr="002A5085" w:rsidRDefault="008D4E71" w:rsidP="008D4E71">
      <w:pPr>
        <w:pStyle w:val="Luettelokappale"/>
        <w:numPr>
          <w:ilvl w:val="0"/>
          <w:numId w:val="3"/>
        </w:numPr>
        <w:rPr>
          <w:rFonts w:ascii="Arial" w:hAnsi="Arial" w:cs="Arial"/>
          <w:sz w:val="20"/>
          <w:szCs w:val="20"/>
        </w:rPr>
      </w:pPr>
      <w:r w:rsidRPr="002A5085">
        <w:rPr>
          <w:rFonts w:ascii="Arial" w:hAnsi="Arial" w:cs="Arial"/>
          <w:sz w:val="20"/>
          <w:szCs w:val="20"/>
        </w:rPr>
        <w:t xml:space="preserve">vastaamaan </w:t>
      </w:r>
      <w:r w:rsidR="00BC4166" w:rsidRPr="002A5085">
        <w:rPr>
          <w:rFonts w:ascii="Arial" w:hAnsi="Arial" w:cs="Arial"/>
          <w:sz w:val="20"/>
          <w:szCs w:val="20"/>
        </w:rPr>
        <w:t>tukihakemuksen, mahdollisten muutoshakemusten ja maksatushakemusten edellyttämien tietojen ja raporttien kokoamisesta osaltaan</w:t>
      </w:r>
      <w:r w:rsidRPr="002A5085">
        <w:rPr>
          <w:rFonts w:ascii="Arial" w:hAnsi="Arial" w:cs="Arial"/>
          <w:sz w:val="20"/>
          <w:szCs w:val="20"/>
        </w:rPr>
        <w:t>.</w:t>
      </w:r>
    </w:p>
    <w:p w14:paraId="24C72556" w14:textId="77777777" w:rsidR="006512CB" w:rsidRPr="002A5085" w:rsidRDefault="006512CB" w:rsidP="006512CB">
      <w:pPr>
        <w:rPr>
          <w:rFonts w:ascii="Arial" w:hAnsi="Arial" w:cs="Arial"/>
          <w:sz w:val="20"/>
          <w:szCs w:val="20"/>
        </w:rPr>
      </w:pPr>
    </w:p>
    <w:p w14:paraId="06F01FC6" w14:textId="50F19205" w:rsidR="006512CB" w:rsidRPr="002A5085" w:rsidRDefault="0014342D" w:rsidP="006512CB">
      <w:pPr>
        <w:rPr>
          <w:rFonts w:ascii="Arial" w:hAnsi="Arial" w:cs="Arial"/>
          <w:sz w:val="20"/>
          <w:szCs w:val="20"/>
        </w:rPr>
      </w:pPr>
      <w:r w:rsidRPr="002A5085">
        <w:rPr>
          <w:rFonts w:ascii="Arial" w:hAnsi="Arial" w:cs="Arial"/>
          <w:sz w:val="20"/>
          <w:szCs w:val="20"/>
        </w:rPr>
        <w:t>Päätoteuttaja asettaa hankkeelle ohjausryhmän, johon sopimusosapuolet nimeävät oman edustajansa. Lisäksi ohjausryhmään nimetään muita edustajia hankesuunnitelmassa nimetyistä organisaatioista. Ohjausryhmä valvoo hankkeen tavoitteiden toteutumista, toimenpiteiden edistymistä</w:t>
      </w:r>
      <w:r w:rsidR="008D4E71" w:rsidRPr="002A5085">
        <w:rPr>
          <w:rFonts w:ascii="Arial" w:hAnsi="Arial" w:cs="Arial"/>
          <w:sz w:val="20"/>
          <w:szCs w:val="20"/>
        </w:rPr>
        <w:t>, taloutta</w:t>
      </w:r>
      <w:r w:rsidRPr="002A5085">
        <w:rPr>
          <w:rFonts w:ascii="Arial" w:hAnsi="Arial" w:cs="Arial"/>
          <w:sz w:val="20"/>
          <w:szCs w:val="20"/>
        </w:rPr>
        <w:t xml:space="preserve"> </w:t>
      </w:r>
      <w:r w:rsidR="008D4E71" w:rsidRPr="002A5085">
        <w:rPr>
          <w:rFonts w:ascii="Arial" w:hAnsi="Arial" w:cs="Arial"/>
          <w:sz w:val="20"/>
          <w:szCs w:val="20"/>
        </w:rPr>
        <w:t xml:space="preserve">ja </w:t>
      </w:r>
      <w:r w:rsidRPr="002A5085">
        <w:rPr>
          <w:rFonts w:ascii="Arial" w:hAnsi="Arial" w:cs="Arial"/>
          <w:sz w:val="20"/>
          <w:szCs w:val="20"/>
        </w:rPr>
        <w:t xml:space="preserve">aikataulua. Ohjausryhmä voi tehdä ehdotuksia muutoksista hankesuunnitelmaan. Olennaiset muutokset </w:t>
      </w:r>
      <w:proofErr w:type="gramStart"/>
      <w:r w:rsidRPr="002A5085">
        <w:rPr>
          <w:rFonts w:ascii="Arial" w:hAnsi="Arial" w:cs="Arial"/>
          <w:sz w:val="20"/>
          <w:szCs w:val="20"/>
        </w:rPr>
        <w:t>hyväksyy</w:t>
      </w:r>
      <w:proofErr w:type="gramEnd"/>
      <w:r w:rsidR="008D4E71" w:rsidRPr="002A5085">
        <w:rPr>
          <w:rFonts w:ascii="Arial" w:hAnsi="Arial" w:cs="Arial"/>
          <w:sz w:val="20"/>
          <w:szCs w:val="20"/>
        </w:rPr>
        <w:t xml:space="preserve"> </w:t>
      </w:r>
      <w:r w:rsidRPr="002A5085">
        <w:rPr>
          <w:rFonts w:ascii="Arial" w:hAnsi="Arial" w:cs="Arial"/>
          <w:sz w:val="20"/>
          <w:szCs w:val="20"/>
        </w:rPr>
        <w:t>Keski-Suomen liitto.</w:t>
      </w:r>
    </w:p>
    <w:p w14:paraId="7EB6B89D" w14:textId="77777777" w:rsidR="0014342D" w:rsidRPr="002A5085" w:rsidRDefault="0014342D" w:rsidP="006512CB">
      <w:pPr>
        <w:rPr>
          <w:rFonts w:ascii="Arial" w:hAnsi="Arial" w:cs="Arial"/>
          <w:sz w:val="20"/>
          <w:szCs w:val="20"/>
        </w:rPr>
      </w:pPr>
    </w:p>
    <w:p w14:paraId="44FFA601" w14:textId="1D94A5B1" w:rsidR="006512CB" w:rsidRPr="002A5085" w:rsidRDefault="006512CB" w:rsidP="006512CB">
      <w:pPr>
        <w:ind w:left="284" w:hanging="284"/>
        <w:rPr>
          <w:rFonts w:ascii="Arial" w:hAnsi="Arial" w:cs="Arial"/>
          <w:b/>
          <w:bCs/>
          <w:sz w:val="20"/>
          <w:szCs w:val="20"/>
        </w:rPr>
      </w:pPr>
      <w:r w:rsidRPr="002A5085">
        <w:rPr>
          <w:rFonts w:ascii="Arial" w:hAnsi="Arial" w:cs="Arial"/>
          <w:b/>
          <w:bCs/>
          <w:sz w:val="20"/>
          <w:szCs w:val="20"/>
        </w:rPr>
        <w:t>5.</w:t>
      </w:r>
      <w:r w:rsidRPr="002A5085">
        <w:rPr>
          <w:rFonts w:ascii="Arial" w:hAnsi="Arial" w:cs="Arial"/>
          <w:b/>
          <w:bCs/>
          <w:sz w:val="20"/>
          <w:szCs w:val="20"/>
        </w:rPr>
        <w:tab/>
        <w:t xml:space="preserve">OIKEUDET </w:t>
      </w:r>
      <w:r w:rsidR="002A5085">
        <w:rPr>
          <w:rFonts w:ascii="Arial" w:hAnsi="Arial" w:cs="Arial"/>
          <w:b/>
          <w:bCs/>
          <w:sz w:val="20"/>
          <w:szCs w:val="20"/>
        </w:rPr>
        <w:t xml:space="preserve">HANKKEEN AIKANA </w:t>
      </w:r>
      <w:r w:rsidRPr="002A5085">
        <w:rPr>
          <w:rFonts w:ascii="Arial" w:hAnsi="Arial" w:cs="Arial"/>
          <w:b/>
          <w:bCs/>
          <w:sz w:val="20"/>
          <w:szCs w:val="20"/>
        </w:rPr>
        <w:t xml:space="preserve">HANKITTUUN </w:t>
      </w:r>
      <w:r w:rsidR="002A5085">
        <w:rPr>
          <w:rFonts w:ascii="Arial" w:hAnsi="Arial" w:cs="Arial"/>
          <w:b/>
          <w:bCs/>
          <w:sz w:val="20"/>
          <w:szCs w:val="20"/>
        </w:rPr>
        <w:t xml:space="preserve">OMAISUUTEEN JA </w:t>
      </w:r>
      <w:r w:rsidRPr="002A5085">
        <w:rPr>
          <w:rFonts w:ascii="Arial" w:hAnsi="Arial" w:cs="Arial"/>
          <w:b/>
          <w:bCs/>
          <w:sz w:val="20"/>
          <w:szCs w:val="20"/>
        </w:rPr>
        <w:t>AINEISTOON</w:t>
      </w:r>
    </w:p>
    <w:p w14:paraId="1E903B3F" w14:textId="77777777" w:rsidR="006512CB" w:rsidRPr="002A5085" w:rsidRDefault="006512CB" w:rsidP="006512CB">
      <w:pPr>
        <w:rPr>
          <w:rFonts w:ascii="Arial" w:hAnsi="Arial" w:cs="Arial"/>
          <w:sz w:val="20"/>
          <w:szCs w:val="20"/>
        </w:rPr>
      </w:pPr>
    </w:p>
    <w:p w14:paraId="7CFA98C2" w14:textId="3132F3E5" w:rsidR="00EF05FF" w:rsidRDefault="00EF05FF" w:rsidP="006512CB">
      <w:pPr>
        <w:rPr>
          <w:rFonts w:ascii="Arial" w:hAnsi="Arial" w:cs="Arial"/>
          <w:sz w:val="20"/>
          <w:szCs w:val="20"/>
        </w:rPr>
      </w:pPr>
      <w:r>
        <w:rPr>
          <w:rFonts w:ascii="Arial" w:hAnsi="Arial" w:cs="Arial"/>
          <w:sz w:val="20"/>
          <w:szCs w:val="20"/>
        </w:rPr>
        <w:t>Omistusoikeus hankkeen aikana hankittuun omaisuuteen säilyy omaisuuden hankkineella osapuolella.</w:t>
      </w:r>
    </w:p>
    <w:p w14:paraId="063137A2" w14:textId="77777777" w:rsidR="00EF05FF" w:rsidRDefault="00EF05FF" w:rsidP="006512CB">
      <w:pPr>
        <w:rPr>
          <w:rFonts w:ascii="Arial" w:hAnsi="Arial" w:cs="Arial"/>
          <w:sz w:val="20"/>
          <w:szCs w:val="20"/>
        </w:rPr>
      </w:pPr>
    </w:p>
    <w:p w14:paraId="1E3DB349" w14:textId="2EA4A27E" w:rsidR="006512CB" w:rsidRPr="002A5085" w:rsidRDefault="0014342D" w:rsidP="006512CB">
      <w:pPr>
        <w:rPr>
          <w:rFonts w:ascii="Arial" w:hAnsi="Arial" w:cs="Arial"/>
          <w:sz w:val="20"/>
          <w:szCs w:val="20"/>
        </w:rPr>
      </w:pPr>
      <w:r w:rsidRPr="002A5085">
        <w:rPr>
          <w:rFonts w:ascii="Arial" w:hAnsi="Arial" w:cs="Arial"/>
          <w:sz w:val="20"/>
          <w:szCs w:val="20"/>
        </w:rPr>
        <w:t xml:space="preserve">Tausta-aineisto tarkoittaa Hankkeen alalta tai sitä lähellä olevalta alalta olevaa teknistä, liiketaloudellista, kaupallista ja rahoituksellista tietoa, jonka sopimusosapuoli omistaa ja joka on kehitetty hankkeen ulkopuolella. </w:t>
      </w:r>
      <w:r w:rsidR="006512CB" w:rsidRPr="002A5085">
        <w:rPr>
          <w:rFonts w:ascii="Arial" w:hAnsi="Arial" w:cs="Arial"/>
          <w:sz w:val="20"/>
          <w:szCs w:val="20"/>
        </w:rPr>
        <w:t>Sopimusosapuolet ovat velvollisia luovuttamaan omistamaansa tausta-aineistoa hankkeen käyttöön siinä määrin kuin sopimuksen mukaisten tehtävien hoito sitä edellyttää. Tausta-aineistoa luovuttava osapuoli säilyy sen omistajana.</w:t>
      </w:r>
    </w:p>
    <w:p w14:paraId="4013B15D" w14:textId="77777777" w:rsidR="006512CB" w:rsidRPr="002A5085" w:rsidRDefault="006512CB" w:rsidP="006512CB">
      <w:pPr>
        <w:rPr>
          <w:rFonts w:ascii="Arial" w:hAnsi="Arial" w:cs="Arial"/>
          <w:sz w:val="20"/>
          <w:szCs w:val="20"/>
        </w:rPr>
      </w:pPr>
    </w:p>
    <w:p w14:paraId="4E881F51" w14:textId="60D8AC7C" w:rsidR="006512CB" w:rsidRPr="002A5085" w:rsidRDefault="0014342D" w:rsidP="006512CB">
      <w:pPr>
        <w:rPr>
          <w:rFonts w:ascii="Arial" w:hAnsi="Arial" w:cs="Arial"/>
          <w:sz w:val="20"/>
          <w:szCs w:val="20"/>
        </w:rPr>
      </w:pPr>
      <w:r w:rsidRPr="002A5085">
        <w:rPr>
          <w:rFonts w:ascii="Arial" w:hAnsi="Arial" w:cs="Arial"/>
          <w:sz w:val="20"/>
          <w:szCs w:val="20"/>
        </w:rPr>
        <w:t xml:space="preserve">Tulosaineisto tarkoittaa tietoa ja tuloksia, jotka sopimusosapuoli tai sen lukuun työskentelevä kolmas osapuoli on saanut aikaan Hankkeessa. </w:t>
      </w:r>
      <w:r w:rsidR="006512CB" w:rsidRPr="002A5085">
        <w:rPr>
          <w:rFonts w:ascii="Arial" w:hAnsi="Arial" w:cs="Arial"/>
          <w:sz w:val="20"/>
          <w:szCs w:val="20"/>
        </w:rPr>
        <w:t>Hankkeessa syntyvän aineiston omistaa se osapuoli, joka sen on luonut, keksinyt tai laatinut. Syntyneeseen aineistoon on myönnettävä käyttöoikeus toiselle osapuolelle, mikäli tämä tarvitsee aineistoa sopimuksen mukaisten tehtävien suorittamiseksi.</w:t>
      </w:r>
      <w:r w:rsidR="00EF05FF">
        <w:rPr>
          <w:rFonts w:ascii="Arial" w:hAnsi="Arial" w:cs="Arial"/>
          <w:sz w:val="20"/>
          <w:szCs w:val="20"/>
        </w:rPr>
        <w:t xml:space="preserve"> Yhteistyössä aikaansaadun tulosaineiston omistusoikeus kuuluu luomiseen osallistuneille osapuolille yhteisesti. Yhteisomistuksen ehdot sovitaan tällöin erikseen.</w:t>
      </w:r>
    </w:p>
    <w:p w14:paraId="57263ACB" w14:textId="77777777" w:rsidR="006512CB" w:rsidRPr="002A5085" w:rsidRDefault="006512CB" w:rsidP="006512CB">
      <w:pPr>
        <w:spacing w:line="240" w:lineRule="auto"/>
        <w:rPr>
          <w:rFonts w:ascii="Arial" w:hAnsi="Arial" w:cs="Arial"/>
          <w:sz w:val="20"/>
          <w:szCs w:val="20"/>
        </w:rPr>
      </w:pPr>
    </w:p>
    <w:p w14:paraId="4801FF32" w14:textId="396E8E71" w:rsidR="009541A2" w:rsidRPr="002A5085" w:rsidRDefault="006512CB" w:rsidP="009541A2">
      <w:pPr>
        <w:ind w:left="284" w:hanging="284"/>
        <w:rPr>
          <w:rFonts w:ascii="Arial" w:hAnsi="Arial" w:cs="Arial"/>
          <w:b/>
          <w:bCs/>
          <w:sz w:val="20"/>
          <w:szCs w:val="20"/>
        </w:rPr>
      </w:pPr>
      <w:r w:rsidRPr="002A5085">
        <w:rPr>
          <w:rFonts w:ascii="Arial" w:hAnsi="Arial" w:cs="Arial"/>
          <w:b/>
          <w:bCs/>
          <w:sz w:val="20"/>
          <w:szCs w:val="20"/>
        </w:rPr>
        <w:t>6.</w:t>
      </w:r>
      <w:r w:rsidR="009541A2" w:rsidRPr="002A5085">
        <w:rPr>
          <w:rFonts w:ascii="Arial" w:hAnsi="Arial" w:cs="Arial"/>
          <w:b/>
          <w:bCs/>
          <w:sz w:val="20"/>
          <w:szCs w:val="20"/>
        </w:rPr>
        <w:t xml:space="preserve"> SALASSAPITO</w:t>
      </w:r>
    </w:p>
    <w:p w14:paraId="0FA7FCCE" w14:textId="77777777" w:rsidR="009541A2" w:rsidRPr="002A5085" w:rsidRDefault="009541A2" w:rsidP="009541A2">
      <w:pPr>
        <w:ind w:left="284" w:hanging="284"/>
        <w:rPr>
          <w:rFonts w:ascii="Arial" w:hAnsi="Arial" w:cs="Arial"/>
          <w:b/>
          <w:bCs/>
          <w:sz w:val="20"/>
          <w:szCs w:val="20"/>
        </w:rPr>
      </w:pPr>
    </w:p>
    <w:p w14:paraId="3A9A23EF" w14:textId="2C2549A5" w:rsidR="009541A2" w:rsidRPr="002A5085" w:rsidRDefault="009541A2" w:rsidP="009541A2">
      <w:pPr>
        <w:rPr>
          <w:rFonts w:ascii="Arial" w:hAnsi="Arial" w:cs="Arial"/>
          <w:sz w:val="20"/>
          <w:szCs w:val="20"/>
        </w:rPr>
      </w:pPr>
      <w:r w:rsidRPr="002A5085">
        <w:rPr>
          <w:rFonts w:ascii="Arial" w:hAnsi="Arial" w:cs="Arial"/>
          <w:sz w:val="20"/>
          <w:szCs w:val="20"/>
        </w:rPr>
        <w:t>Kaikki tieto, joka sisältää liike- tai ammattisalaisuuksia tai jonka tiedon omistaja tai haltija on luovuttanut sopimusosapuolelle luottamuksellisesti merkittynä, on luottamuksellista.</w:t>
      </w:r>
    </w:p>
    <w:p w14:paraId="46614B09" w14:textId="77777777" w:rsidR="009541A2" w:rsidRPr="002A5085" w:rsidRDefault="009541A2" w:rsidP="009541A2">
      <w:pPr>
        <w:rPr>
          <w:rFonts w:ascii="Arial" w:hAnsi="Arial" w:cs="Arial"/>
          <w:sz w:val="20"/>
          <w:szCs w:val="20"/>
        </w:rPr>
      </w:pPr>
    </w:p>
    <w:p w14:paraId="1D886F7D" w14:textId="3E4E4646" w:rsidR="009541A2" w:rsidRPr="002A5085" w:rsidRDefault="009541A2" w:rsidP="009541A2">
      <w:pPr>
        <w:rPr>
          <w:rFonts w:ascii="Arial" w:hAnsi="Arial" w:cs="Arial"/>
          <w:sz w:val="20"/>
          <w:szCs w:val="20"/>
        </w:rPr>
      </w:pPr>
      <w:r w:rsidRPr="002A5085">
        <w:rPr>
          <w:rFonts w:ascii="Arial" w:hAnsi="Arial" w:cs="Arial"/>
          <w:sz w:val="20"/>
          <w:szCs w:val="20"/>
        </w:rPr>
        <w:t xml:space="preserve">Tiedon vastaanottanut sopimusosapuoli sitoutuu käyttämään vastaanottamaansa luottamuksellista tietoa vain sopimusosapuolen vastuulle kuuluvien tehtävien suorittamiseen sekä rajoittamaan luottamuksellisen tiedon jakelun organisaatiossaan vain niihin henkilöihin, jotka tietoa </w:t>
      </w:r>
      <w:r w:rsidR="005B749F" w:rsidRPr="002A5085">
        <w:rPr>
          <w:rFonts w:ascii="Arial" w:hAnsi="Arial" w:cs="Arial"/>
          <w:sz w:val="20"/>
          <w:szCs w:val="20"/>
        </w:rPr>
        <w:t>hanke</w:t>
      </w:r>
      <w:r w:rsidRPr="002A5085">
        <w:rPr>
          <w:rFonts w:ascii="Arial" w:hAnsi="Arial" w:cs="Arial"/>
          <w:sz w:val="20"/>
          <w:szCs w:val="20"/>
        </w:rPr>
        <w:t>työnsä toteuttamiseksi tarvitsevat. Jokainen sopimusosapuoli vastaa siitä, että sen piirissä työskentelevät henkilöt ovat tietoisia luottamuksellisuusehdoista ja sitoutuvat niitä noudattamaan.</w:t>
      </w:r>
    </w:p>
    <w:p w14:paraId="2BE4CAC6" w14:textId="77777777" w:rsidR="009541A2" w:rsidRPr="002A5085" w:rsidRDefault="009541A2" w:rsidP="009541A2">
      <w:pPr>
        <w:rPr>
          <w:rFonts w:ascii="Arial" w:hAnsi="Arial" w:cs="Arial"/>
          <w:sz w:val="20"/>
          <w:szCs w:val="20"/>
        </w:rPr>
      </w:pPr>
    </w:p>
    <w:p w14:paraId="4A260EE9" w14:textId="77777777" w:rsidR="009541A2" w:rsidRPr="002A5085" w:rsidRDefault="009541A2" w:rsidP="009541A2">
      <w:pPr>
        <w:rPr>
          <w:rFonts w:ascii="Arial" w:hAnsi="Arial" w:cs="Arial"/>
          <w:sz w:val="20"/>
          <w:szCs w:val="20"/>
        </w:rPr>
      </w:pPr>
      <w:r w:rsidRPr="002A5085">
        <w:rPr>
          <w:rFonts w:ascii="Arial" w:hAnsi="Arial" w:cs="Arial"/>
          <w:sz w:val="20"/>
          <w:szCs w:val="20"/>
        </w:rPr>
        <w:t>Luottamuksellisena ei kuitenkaan pidetä sellaista tietoa, joka on</w:t>
      </w:r>
    </w:p>
    <w:p w14:paraId="3116E0C7" w14:textId="6588E8DF" w:rsidR="009541A2" w:rsidRPr="002A5085" w:rsidRDefault="009541A2" w:rsidP="005B749F">
      <w:pPr>
        <w:pStyle w:val="Luettelokappale"/>
        <w:numPr>
          <w:ilvl w:val="0"/>
          <w:numId w:val="4"/>
        </w:numPr>
        <w:rPr>
          <w:rFonts w:ascii="Arial" w:hAnsi="Arial" w:cs="Arial"/>
          <w:sz w:val="20"/>
          <w:szCs w:val="20"/>
        </w:rPr>
      </w:pPr>
      <w:r w:rsidRPr="002A5085">
        <w:rPr>
          <w:rFonts w:ascii="Arial" w:hAnsi="Arial" w:cs="Arial"/>
          <w:sz w:val="20"/>
          <w:szCs w:val="20"/>
        </w:rPr>
        <w:t xml:space="preserve">luovutushetkellä yleisesti tunnettu </w:t>
      </w:r>
    </w:p>
    <w:p w14:paraId="55BA0DDB" w14:textId="3E7B261E" w:rsidR="009541A2" w:rsidRPr="002A5085" w:rsidRDefault="009541A2" w:rsidP="005B749F">
      <w:pPr>
        <w:pStyle w:val="Luettelokappale"/>
        <w:numPr>
          <w:ilvl w:val="0"/>
          <w:numId w:val="4"/>
        </w:numPr>
        <w:rPr>
          <w:rFonts w:ascii="Arial" w:hAnsi="Arial" w:cs="Arial"/>
          <w:sz w:val="20"/>
          <w:szCs w:val="20"/>
        </w:rPr>
      </w:pPr>
      <w:r w:rsidRPr="002A5085">
        <w:rPr>
          <w:rFonts w:ascii="Arial" w:hAnsi="Arial" w:cs="Arial"/>
          <w:sz w:val="20"/>
          <w:szCs w:val="20"/>
        </w:rPr>
        <w:t>saatavilla julkisista lähteistä</w:t>
      </w:r>
    </w:p>
    <w:p w14:paraId="5DB2630C" w14:textId="15721030" w:rsidR="009541A2" w:rsidRPr="002A5085" w:rsidRDefault="009541A2" w:rsidP="005B749F">
      <w:pPr>
        <w:pStyle w:val="Luettelokappale"/>
        <w:numPr>
          <w:ilvl w:val="0"/>
          <w:numId w:val="4"/>
        </w:numPr>
        <w:rPr>
          <w:rFonts w:ascii="Arial" w:hAnsi="Arial" w:cs="Arial"/>
          <w:sz w:val="20"/>
          <w:szCs w:val="20"/>
        </w:rPr>
      </w:pPr>
      <w:r w:rsidRPr="002A5085">
        <w:rPr>
          <w:rFonts w:ascii="Arial" w:hAnsi="Arial" w:cs="Arial"/>
          <w:sz w:val="20"/>
          <w:szCs w:val="20"/>
        </w:rPr>
        <w:t xml:space="preserve">tullut luovutushetken jälkeen yleisesti tunnetuksi tai saataville julkisista lähteistä muutoin kuin tiedon vastaanottajan toimien tai laiminlyöntien tähden </w:t>
      </w:r>
    </w:p>
    <w:p w14:paraId="1F8EB10F" w14:textId="53E3B942" w:rsidR="009541A2" w:rsidRPr="002A5085" w:rsidRDefault="009541A2" w:rsidP="005B749F">
      <w:pPr>
        <w:pStyle w:val="Luettelokappale"/>
        <w:numPr>
          <w:ilvl w:val="0"/>
          <w:numId w:val="4"/>
        </w:numPr>
        <w:rPr>
          <w:rFonts w:ascii="Arial" w:hAnsi="Arial" w:cs="Arial"/>
          <w:sz w:val="20"/>
          <w:szCs w:val="20"/>
        </w:rPr>
      </w:pPr>
      <w:r w:rsidRPr="002A5085">
        <w:rPr>
          <w:rFonts w:ascii="Arial" w:hAnsi="Arial" w:cs="Arial"/>
          <w:sz w:val="20"/>
          <w:szCs w:val="20"/>
        </w:rPr>
        <w:t xml:space="preserve">ennen luovutushetkeä tiedon vastaanottajan tiedossa ilman että se on saatu suoraan tai epäsuoraan tiedon luovuttajalta tai </w:t>
      </w:r>
    </w:p>
    <w:p w14:paraId="5C3103FE" w14:textId="417E5C74" w:rsidR="009541A2" w:rsidRPr="002A5085" w:rsidRDefault="009541A2" w:rsidP="005B749F">
      <w:pPr>
        <w:pStyle w:val="Luettelokappale"/>
        <w:numPr>
          <w:ilvl w:val="0"/>
          <w:numId w:val="4"/>
        </w:numPr>
        <w:rPr>
          <w:rFonts w:ascii="Arial" w:hAnsi="Arial" w:cs="Arial"/>
          <w:sz w:val="20"/>
          <w:szCs w:val="20"/>
        </w:rPr>
      </w:pPr>
      <w:r w:rsidRPr="002A5085">
        <w:rPr>
          <w:rFonts w:ascii="Arial" w:hAnsi="Arial" w:cs="Arial"/>
          <w:sz w:val="20"/>
          <w:szCs w:val="20"/>
        </w:rPr>
        <w:t>tiedon vastaanottajan saamaa luovutuksen jälkeen kolmannelta, joka on saanut tiedon muutoin kuin suoraan tai epäsuorasti tiedon luovuttajalta.</w:t>
      </w:r>
    </w:p>
    <w:p w14:paraId="1629D25F" w14:textId="77777777" w:rsidR="009541A2" w:rsidRPr="002A5085" w:rsidRDefault="009541A2" w:rsidP="009541A2">
      <w:pPr>
        <w:rPr>
          <w:rFonts w:ascii="Arial" w:hAnsi="Arial" w:cs="Arial"/>
          <w:sz w:val="20"/>
          <w:szCs w:val="20"/>
        </w:rPr>
      </w:pPr>
    </w:p>
    <w:p w14:paraId="0FC550D9" w14:textId="298CEDFB" w:rsidR="009541A2" w:rsidRPr="002A5085" w:rsidRDefault="009541A2" w:rsidP="009541A2">
      <w:pPr>
        <w:rPr>
          <w:rFonts w:ascii="Arial" w:hAnsi="Arial" w:cs="Arial"/>
          <w:sz w:val="20"/>
          <w:szCs w:val="20"/>
        </w:rPr>
      </w:pPr>
      <w:r w:rsidRPr="002A5085">
        <w:rPr>
          <w:rFonts w:ascii="Arial" w:hAnsi="Arial" w:cs="Arial"/>
          <w:sz w:val="20"/>
          <w:szCs w:val="20"/>
        </w:rPr>
        <w:t>Salassapitovelvoitteet ovat voimassa 2 vuotta sopimuksen päättymisen jälkeen</w:t>
      </w:r>
      <w:r w:rsidR="005B749F" w:rsidRPr="002A5085">
        <w:rPr>
          <w:rFonts w:ascii="Arial" w:hAnsi="Arial" w:cs="Arial"/>
          <w:sz w:val="20"/>
          <w:szCs w:val="20"/>
        </w:rPr>
        <w:t xml:space="preserve"> tai kielteisen tukipäätöksen antamisen jälkeen.</w:t>
      </w:r>
      <w:r w:rsidR="006512CB" w:rsidRPr="002A5085">
        <w:rPr>
          <w:rFonts w:ascii="Arial" w:hAnsi="Arial" w:cs="Arial"/>
          <w:sz w:val="20"/>
          <w:szCs w:val="20"/>
        </w:rPr>
        <w:tab/>
      </w:r>
    </w:p>
    <w:p w14:paraId="6CEEE618" w14:textId="77777777" w:rsidR="009541A2" w:rsidRPr="002A5085" w:rsidRDefault="009541A2" w:rsidP="006512CB">
      <w:pPr>
        <w:ind w:left="284" w:hanging="284"/>
        <w:rPr>
          <w:rFonts w:ascii="Arial" w:hAnsi="Arial" w:cs="Arial"/>
          <w:b/>
          <w:bCs/>
          <w:sz w:val="20"/>
          <w:szCs w:val="20"/>
        </w:rPr>
      </w:pPr>
    </w:p>
    <w:p w14:paraId="70AA6BD0" w14:textId="4E888723" w:rsidR="006512CB" w:rsidRPr="002A5085" w:rsidRDefault="005B749F" w:rsidP="006512CB">
      <w:pPr>
        <w:ind w:left="284" w:hanging="284"/>
        <w:rPr>
          <w:rFonts w:ascii="Arial" w:hAnsi="Arial" w:cs="Arial"/>
          <w:b/>
          <w:bCs/>
          <w:sz w:val="20"/>
          <w:szCs w:val="20"/>
        </w:rPr>
      </w:pPr>
      <w:r w:rsidRPr="002A5085">
        <w:rPr>
          <w:rFonts w:ascii="Arial" w:hAnsi="Arial" w:cs="Arial"/>
          <w:b/>
          <w:bCs/>
          <w:sz w:val="20"/>
          <w:szCs w:val="20"/>
        </w:rPr>
        <w:t xml:space="preserve">7. </w:t>
      </w:r>
      <w:r w:rsidR="006512CB" w:rsidRPr="002A5085">
        <w:rPr>
          <w:rFonts w:ascii="Arial" w:hAnsi="Arial" w:cs="Arial"/>
          <w:b/>
          <w:bCs/>
          <w:sz w:val="20"/>
          <w:szCs w:val="20"/>
        </w:rPr>
        <w:t>VASTUU</w:t>
      </w:r>
    </w:p>
    <w:p w14:paraId="54F7043F" w14:textId="77777777" w:rsidR="006512CB" w:rsidRPr="002A5085" w:rsidRDefault="006512CB" w:rsidP="006512CB">
      <w:pPr>
        <w:rPr>
          <w:rFonts w:ascii="Arial" w:hAnsi="Arial" w:cs="Arial"/>
          <w:sz w:val="20"/>
          <w:szCs w:val="20"/>
        </w:rPr>
      </w:pPr>
    </w:p>
    <w:p w14:paraId="236ABE21" w14:textId="6D2FAEB5" w:rsidR="006512CB" w:rsidRPr="002A5085" w:rsidRDefault="006512CB" w:rsidP="006512CB">
      <w:pPr>
        <w:rPr>
          <w:rFonts w:ascii="Arial" w:hAnsi="Arial" w:cs="Arial"/>
          <w:sz w:val="20"/>
          <w:szCs w:val="20"/>
        </w:rPr>
      </w:pPr>
      <w:r w:rsidRPr="002A5085">
        <w:rPr>
          <w:rFonts w:ascii="Arial" w:hAnsi="Arial" w:cs="Arial"/>
          <w:sz w:val="20"/>
          <w:szCs w:val="20"/>
        </w:rPr>
        <w:t xml:space="preserve">Sopimusosapuolet </w:t>
      </w:r>
      <w:r w:rsidR="004750C0" w:rsidRPr="002A5085">
        <w:rPr>
          <w:rFonts w:ascii="Arial" w:hAnsi="Arial" w:cs="Arial"/>
          <w:sz w:val="20"/>
          <w:szCs w:val="20"/>
        </w:rPr>
        <w:t xml:space="preserve">vastaavat hankkeen toteuttamisesta yhteisvastuullisesti. Sopimusosapuolet </w:t>
      </w:r>
      <w:r w:rsidRPr="002A5085">
        <w:rPr>
          <w:rFonts w:ascii="Arial" w:hAnsi="Arial" w:cs="Arial"/>
          <w:sz w:val="20"/>
          <w:szCs w:val="20"/>
        </w:rPr>
        <w:t>suorittavat hankkeen ja sopimuksen mukaiset tehtävät huolellisesti ja ammattitaitoi</w:t>
      </w:r>
      <w:r w:rsidR="00BC4166" w:rsidRPr="002A5085">
        <w:rPr>
          <w:rFonts w:ascii="Arial" w:hAnsi="Arial" w:cs="Arial"/>
          <w:sz w:val="20"/>
          <w:szCs w:val="20"/>
        </w:rPr>
        <w:t>sta henkilöstöä käyttäen</w:t>
      </w:r>
      <w:r w:rsidRPr="002A5085">
        <w:rPr>
          <w:rFonts w:ascii="Arial" w:hAnsi="Arial" w:cs="Arial"/>
          <w:sz w:val="20"/>
          <w:szCs w:val="20"/>
        </w:rPr>
        <w:t>.</w:t>
      </w:r>
    </w:p>
    <w:p w14:paraId="510CB847" w14:textId="77777777" w:rsidR="006512CB" w:rsidRPr="002A5085" w:rsidRDefault="006512CB" w:rsidP="006512CB">
      <w:pPr>
        <w:rPr>
          <w:rFonts w:ascii="Arial" w:hAnsi="Arial" w:cs="Arial"/>
          <w:sz w:val="20"/>
          <w:szCs w:val="20"/>
        </w:rPr>
      </w:pPr>
    </w:p>
    <w:p w14:paraId="70064FC9" w14:textId="7630F647" w:rsidR="006512CB" w:rsidRPr="002A5085" w:rsidRDefault="004750C0" w:rsidP="006512CB">
      <w:pPr>
        <w:rPr>
          <w:rFonts w:ascii="Arial" w:hAnsi="Arial" w:cs="Arial"/>
          <w:sz w:val="20"/>
          <w:szCs w:val="20"/>
        </w:rPr>
      </w:pPr>
      <w:r w:rsidRPr="002A5085">
        <w:rPr>
          <w:rFonts w:ascii="Arial" w:hAnsi="Arial" w:cs="Arial"/>
          <w:sz w:val="20"/>
          <w:szCs w:val="20"/>
        </w:rPr>
        <w:t>Jokainen</w:t>
      </w:r>
      <w:r w:rsidR="006512CB" w:rsidRPr="002A5085">
        <w:rPr>
          <w:rFonts w:ascii="Arial" w:hAnsi="Arial" w:cs="Arial"/>
          <w:sz w:val="20"/>
          <w:szCs w:val="20"/>
        </w:rPr>
        <w:t xml:space="preserve"> sopimusosapuoli vastaa omien kustannusten</w:t>
      </w:r>
      <w:r w:rsidR="00EF05FF">
        <w:rPr>
          <w:rFonts w:ascii="Arial" w:hAnsi="Arial" w:cs="Arial"/>
          <w:sz w:val="20"/>
          <w:szCs w:val="20"/>
        </w:rPr>
        <w:t>sa</w:t>
      </w:r>
      <w:r w:rsidR="006512CB" w:rsidRPr="002A5085">
        <w:rPr>
          <w:rFonts w:ascii="Arial" w:hAnsi="Arial" w:cs="Arial"/>
          <w:sz w:val="20"/>
          <w:szCs w:val="20"/>
        </w:rPr>
        <w:t xml:space="preserve"> tukikelpoisuudesta sekä omiin kustannuksiinsa mahdollisesti kohdistuvista takaisinperintävaatimuksista</w:t>
      </w:r>
      <w:r w:rsidR="00BC4166" w:rsidRPr="002A5085">
        <w:rPr>
          <w:rFonts w:ascii="Arial" w:hAnsi="Arial" w:cs="Arial"/>
          <w:sz w:val="20"/>
          <w:szCs w:val="20"/>
        </w:rPr>
        <w:t xml:space="preserve"> sekä omarahoitusosuutensa kertymisestä</w:t>
      </w:r>
      <w:r w:rsidR="006512CB" w:rsidRPr="002A5085">
        <w:rPr>
          <w:rFonts w:ascii="Arial" w:hAnsi="Arial" w:cs="Arial"/>
          <w:sz w:val="20"/>
          <w:szCs w:val="20"/>
        </w:rPr>
        <w:t>.</w:t>
      </w:r>
    </w:p>
    <w:p w14:paraId="3D2FC39C" w14:textId="77777777" w:rsidR="006512CB" w:rsidRPr="002A5085" w:rsidRDefault="006512CB" w:rsidP="006512CB">
      <w:pPr>
        <w:rPr>
          <w:rFonts w:ascii="Arial" w:hAnsi="Arial" w:cs="Arial"/>
          <w:sz w:val="20"/>
          <w:szCs w:val="20"/>
        </w:rPr>
      </w:pPr>
    </w:p>
    <w:p w14:paraId="6C701F98" w14:textId="77777777" w:rsidR="006512CB" w:rsidRPr="002A5085" w:rsidRDefault="006512CB" w:rsidP="006512CB">
      <w:pPr>
        <w:rPr>
          <w:rFonts w:ascii="Arial" w:hAnsi="Arial" w:cs="Arial"/>
          <w:sz w:val="20"/>
          <w:szCs w:val="20"/>
        </w:rPr>
      </w:pPr>
      <w:r w:rsidRPr="002A5085">
        <w:rPr>
          <w:rFonts w:ascii="Arial" w:hAnsi="Arial" w:cs="Arial"/>
          <w:sz w:val="20"/>
          <w:szCs w:val="20"/>
          <w:shd w:val="clear" w:color="auto" w:fill="FFFFFF"/>
        </w:rPr>
        <w:t xml:space="preserve">Sopimusosapuolet vastaavat kansallisen vastinrahoituksen tuen mahdollisesta takaisin maksamisesta yhteisvastuullisesti </w:t>
      </w:r>
      <w:r w:rsidRPr="002A5085">
        <w:rPr>
          <w:rFonts w:ascii="Arial" w:hAnsi="Arial" w:cs="Arial"/>
          <w:sz w:val="20"/>
          <w:szCs w:val="20"/>
        </w:rPr>
        <w:t>(</w:t>
      </w:r>
      <w:r w:rsidRPr="002A5085">
        <w:rPr>
          <w:rFonts w:ascii="Arial" w:hAnsi="Arial" w:cs="Arial"/>
          <w:sz w:val="20"/>
          <w:szCs w:val="20"/>
          <w:shd w:val="clear" w:color="auto" w:fill="FFFFFF"/>
        </w:rPr>
        <w:t xml:space="preserve">32–34 §, </w:t>
      </w:r>
      <w:r w:rsidRPr="002A5085">
        <w:rPr>
          <w:rFonts w:ascii="Arial" w:hAnsi="Arial" w:cs="Arial"/>
          <w:sz w:val="20"/>
          <w:szCs w:val="20"/>
        </w:rPr>
        <w:t xml:space="preserve">laki </w:t>
      </w:r>
      <w:r w:rsidRPr="002A5085">
        <w:rPr>
          <w:rFonts w:ascii="Arial" w:hAnsi="Arial" w:cs="Arial"/>
          <w:sz w:val="20"/>
          <w:szCs w:val="20"/>
          <w:shd w:val="clear" w:color="auto" w:fill="FFFFFF"/>
        </w:rPr>
        <w:t>alueiden kehittämisen ja Euroopan unionin alue- ja rakennepolitiikan hankkeiden rahoittamisesta 757/2021).</w:t>
      </w:r>
    </w:p>
    <w:p w14:paraId="247907F3" w14:textId="77777777" w:rsidR="006512CB" w:rsidRPr="002A5085" w:rsidRDefault="006512CB" w:rsidP="006512CB">
      <w:pPr>
        <w:rPr>
          <w:rFonts w:ascii="Arial" w:hAnsi="Arial" w:cs="Arial"/>
          <w:sz w:val="20"/>
          <w:szCs w:val="20"/>
        </w:rPr>
      </w:pPr>
    </w:p>
    <w:p w14:paraId="5232C753" w14:textId="77777777" w:rsidR="006512CB" w:rsidRPr="002A5085" w:rsidRDefault="006512CB" w:rsidP="006512CB">
      <w:pPr>
        <w:rPr>
          <w:rFonts w:ascii="Arial" w:hAnsi="Arial" w:cs="Arial"/>
          <w:sz w:val="20"/>
          <w:szCs w:val="20"/>
        </w:rPr>
      </w:pPr>
      <w:r w:rsidRPr="002A5085">
        <w:rPr>
          <w:rFonts w:ascii="Arial" w:hAnsi="Arial" w:cs="Arial"/>
          <w:sz w:val="20"/>
          <w:szCs w:val="20"/>
        </w:rPr>
        <w:t xml:space="preserve">Sopimusosapuolet vastaavat sopimusrikkomuksellaan toiselle osapuolelle aiheuttamistaan vahingoista. Sopimusosapuolet eivät ole velvollisia korvaamaan epäsuoria tai välillisiä vahinkoja tai vahinkoja, jotka johtuvat ylivoimaisesta esteestä. </w:t>
      </w:r>
    </w:p>
    <w:p w14:paraId="01159106" w14:textId="77777777" w:rsidR="006512CB" w:rsidRPr="002A5085" w:rsidRDefault="006512CB" w:rsidP="006512CB">
      <w:pPr>
        <w:rPr>
          <w:rFonts w:ascii="Arial" w:hAnsi="Arial" w:cs="Arial"/>
          <w:sz w:val="20"/>
          <w:szCs w:val="20"/>
        </w:rPr>
      </w:pPr>
    </w:p>
    <w:p w14:paraId="33694CCD" w14:textId="70C2F6F9" w:rsidR="006512CB" w:rsidRPr="002A5085" w:rsidRDefault="006512CB" w:rsidP="006512CB">
      <w:pPr>
        <w:rPr>
          <w:rFonts w:ascii="Arial" w:hAnsi="Arial" w:cs="Arial"/>
          <w:sz w:val="20"/>
          <w:szCs w:val="20"/>
        </w:rPr>
      </w:pPr>
      <w:r w:rsidRPr="002A5085">
        <w:rPr>
          <w:rFonts w:ascii="Arial" w:hAnsi="Arial" w:cs="Arial"/>
          <w:sz w:val="20"/>
          <w:szCs w:val="20"/>
        </w:rPr>
        <w:t xml:space="preserve">Jos </w:t>
      </w:r>
      <w:r w:rsidR="009541A2" w:rsidRPr="002A5085">
        <w:rPr>
          <w:rFonts w:ascii="Arial" w:hAnsi="Arial" w:cs="Arial"/>
          <w:sz w:val="20"/>
          <w:szCs w:val="20"/>
        </w:rPr>
        <w:t xml:space="preserve">Keski-Suomen </w:t>
      </w:r>
      <w:r w:rsidRPr="002A5085">
        <w:rPr>
          <w:rFonts w:ascii="Arial" w:hAnsi="Arial" w:cs="Arial"/>
          <w:sz w:val="20"/>
          <w:szCs w:val="20"/>
        </w:rPr>
        <w:t xml:space="preserve">liitto jättää maksamatta sopimusosapuolille </w:t>
      </w:r>
      <w:r w:rsidR="009541A2" w:rsidRPr="002A5085">
        <w:rPr>
          <w:rFonts w:ascii="Arial" w:hAnsi="Arial" w:cs="Arial"/>
          <w:sz w:val="20"/>
          <w:szCs w:val="20"/>
        </w:rPr>
        <w:t xml:space="preserve">tuen </w:t>
      </w:r>
      <w:r w:rsidRPr="002A5085">
        <w:rPr>
          <w:rFonts w:ascii="Arial" w:hAnsi="Arial" w:cs="Arial"/>
          <w:sz w:val="20"/>
          <w:szCs w:val="20"/>
        </w:rPr>
        <w:t>tai osan siitä siksi, että toimenpiteet tai kustannukset eivät ole toteutuneet tukipäätöksen mukaisesti ja tämän voidaan osoittaa johtuvan yksinomaan yhden tai molempien sopimusosapuolten toimista, osapuolet ovat velvollisia korvaamaan toiselle osapuolelle aiheutuneet välittömät kustannukset.</w:t>
      </w:r>
    </w:p>
    <w:p w14:paraId="69B42219" w14:textId="77777777" w:rsidR="006512CB" w:rsidRPr="002A5085" w:rsidRDefault="006512CB" w:rsidP="006512CB">
      <w:pPr>
        <w:rPr>
          <w:rFonts w:ascii="Arial" w:hAnsi="Arial" w:cs="Arial"/>
          <w:sz w:val="20"/>
          <w:szCs w:val="20"/>
        </w:rPr>
      </w:pPr>
    </w:p>
    <w:p w14:paraId="3E8D0551" w14:textId="77777777" w:rsidR="006512CB" w:rsidRPr="002A5085" w:rsidRDefault="006512CB" w:rsidP="006512CB">
      <w:pPr>
        <w:rPr>
          <w:rFonts w:ascii="Arial" w:hAnsi="Arial" w:cs="Arial"/>
          <w:sz w:val="20"/>
          <w:szCs w:val="20"/>
        </w:rPr>
      </w:pPr>
      <w:r w:rsidRPr="002A5085">
        <w:rPr>
          <w:rFonts w:ascii="Arial" w:hAnsi="Arial" w:cs="Arial"/>
          <w:sz w:val="20"/>
          <w:szCs w:val="20"/>
        </w:rPr>
        <w:t>Sopimusosapuolet vastaavat itsenäisesti mahdollisista vahingonkorvauksista ulkopuolisille.</w:t>
      </w:r>
    </w:p>
    <w:p w14:paraId="4311C9B2" w14:textId="77777777" w:rsidR="006512CB" w:rsidRPr="002A5085" w:rsidRDefault="006512CB" w:rsidP="006512CB">
      <w:pPr>
        <w:rPr>
          <w:rFonts w:ascii="Arial" w:hAnsi="Arial" w:cs="Arial"/>
          <w:sz w:val="20"/>
          <w:szCs w:val="20"/>
        </w:rPr>
      </w:pPr>
    </w:p>
    <w:p w14:paraId="1C738044" w14:textId="4F722120" w:rsidR="006512CB" w:rsidRPr="002A5085" w:rsidRDefault="005B749F" w:rsidP="006512CB">
      <w:pPr>
        <w:ind w:left="284" w:hanging="284"/>
        <w:rPr>
          <w:rFonts w:ascii="Arial" w:hAnsi="Arial" w:cs="Arial"/>
          <w:b/>
          <w:bCs/>
          <w:sz w:val="20"/>
          <w:szCs w:val="20"/>
        </w:rPr>
      </w:pPr>
      <w:r w:rsidRPr="002A5085">
        <w:rPr>
          <w:rFonts w:ascii="Arial" w:hAnsi="Arial" w:cs="Arial"/>
          <w:b/>
          <w:bCs/>
          <w:sz w:val="20"/>
          <w:szCs w:val="20"/>
        </w:rPr>
        <w:t>8</w:t>
      </w:r>
      <w:r w:rsidR="006512CB" w:rsidRPr="002A5085">
        <w:rPr>
          <w:rFonts w:ascii="Arial" w:hAnsi="Arial" w:cs="Arial"/>
          <w:b/>
          <w:bCs/>
          <w:sz w:val="20"/>
          <w:szCs w:val="20"/>
        </w:rPr>
        <w:t>.</w:t>
      </w:r>
      <w:r w:rsidR="006512CB" w:rsidRPr="002A5085">
        <w:rPr>
          <w:rFonts w:ascii="Arial" w:hAnsi="Arial" w:cs="Arial"/>
          <w:b/>
          <w:bCs/>
          <w:sz w:val="20"/>
          <w:szCs w:val="20"/>
        </w:rPr>
        <w:tab/>
        <w:t>MUUTOSTEN TEKEMINEN</w:t>
      </w:r>
    </w:p>
    <w:p w14:paraId="160C78F0" w14:textId="77777777" w:rsidR="006512CB" w:rsidRPr="002A5085" w:rsidRDefault="006512CB" w:rsidP="006512CB">
      <w:pPr>
        <w:rPr>
          <w:rFonts w:ascii="Arial" w:hAnsi="Arial" w:cs="Arial"/>
          <w:sz w:val="20"/>
          <w:szCs w:val="20"/>
        </w:rPr>
      </w:pPr>
    </w:p>
    <w:p w14:paraId="7788468E" w14:textId="77777777" w:rsidR="006512CB" w:rsidRPr="002A5085" w:rsidRDefault="006512CB" w:rsidP="006512CB">
      <w:pPr>
        <w:rPr>
          <w:rFonts w:ascii="Arial" w:hAnsi="Arial" w:cs="Arial"/>
          <w:sz w:val="20"/>
          <w:szCs w:val="20"/>
        </w:rPr>
      </w:pPr>
      <w:r w:rsidRPr="002A5085">
        <w:rPr>
          <w:rFonts w:ascii="Arial" w:hAnsi="Arial" w:cs="Arial"/>
          <w:sz w:val="20"/>
          <w:szCs w:val="20"/>
        </w:rPr>
        <w:t>Lisäykset ja muutokset tähän sopimukseen on tehtävä kirjallisesti ja ne tulevat voimaan, kun sopimusosapuolet ovat ne allekirjoituksellaan vahvistaneet.</w:t>
      </w:r>
    </w:p>
    <w:p w14:paraId="3E2BE8D1" w14:textId="7D955B18" w:rsidR="006512CB" w:rsidRPr="002A5085" w:rsidRDefault="006512CB" w:rsidP="006512CB">
      <w:pPr>
        <w:rPr>
          <w:rFonts w:ascii="Arial" w:hAnsi="Arial" w:cs="Arial"/>
          <w:sz w:val="20"/>
          <w:szCs w:val="20"/>
        </w:rPr>
      </w:pPr>
    </w:p>
    <w:p w14:paraId="358F6335" w14:textId="53688519" w:rsidR="006512CB" w:rsidRPr="002A5085" w:rsidRDefault="005B749F" w:rsidP="006512CB">
      <w:pPr>
        <w:ind w:left="284" w:hanging="284"/>
        <w:rPr>
          <w:rFonts w:ascii="Arial" w:hAnsi="Arial" w:cs="Arial"/>
          <w:b/>
          <w:bCs/>
          <w:sz w:val="20"/>
          <w:szCs w:val="20"/>
        </w:rPr>
      </w:pPr>
      <w:r w:rsidRPr="002A5085">
        <w:rPr>
          <w:rFonts w:ascii="Arial" w:hAnsi="Arial" w:cs="Arial"/>
          <w:b/>
          <w:bCs/>
          <w:sz w:val="20"/>
          <w:szCs w:val="20"/>
        </w:rPr>
        <w:t>9</w:t>
      </w:r>
      <w:r w:rsidR="006512CB" w:rsidRPr="002A5085">
        <w:rPr>
          <w:rFonts w:ascii="Arial" w:hAnsi="Arial" w:cs="Arial"/>
          <w:b/>
          <w:bCs/>
          <w:sz w:val="20"/>
          <w:szCs w:val="20"/>
        </w:rPr>
        <w:t>. SOPIMUKSEN PURKAMINEN</w:t>
      </w:r>
    </w:p>
    <w:p w14:paraId="58DDB474" w14:textId="77777777" w:rsidR="006512CB" w:rsidRPr="002A5085" w:rsidRDefault="006512CB" w:rsidP="006512CB">
      <w:pPr>
        <w:rPr>
          <w:rFonts w:ascii="Arial" w:hAnsi="Arial" w:cs="Arial"/>
          <w:sz w:val="20"/>
          <w:szCs w:val="20"/>
        </w:rPr>
      </w:pPr>
    </w:p>
    <w:p w14:paraId="4C60BBED" w14:textId="7C606EF0" w:rsidR="006512CB" w:rsidRPr="002A5085" w:rsidRDefault="006512CB" w:rsidP="006512CB">
      <w:pPr>
        <w:rPr>
          <w:rFonts w:ascii="Arial" w:hAnsi="Arial" w:cs="Arial"/>
          <w:sz w:val="20"/>
          <w:szCs w:val="20"/>
        </w:rPr>
      </w:pPr>
      <w:r w:rsidRPr="002A5085">
        <w:rPr>
          <w:rFonts w:ascii="Arial" w:hAnsi="Arial" w:cs="Arial"/>
          <w:sz w:val="20"/>
          <w:szCs w:val="20"/>
        </w:rPr>
        <w:lastRenderedPageBreak/>
        <w:t xml:space="preserve">Sopimusosapuolilla on oikeus purkaa tämä sopimus, jos sopimuksen täyttäminen ylivoimaisen esteen tai sen jatkumisen </w:t>
      </w:r>
      <w:proofErr w:type="gramStart"/>
      <w:r w:rsidRPr="002A5085">
        <w:rPr>
          <w:rFonts w:ascii="Arial" w:hAnsi="Arial" w:cs="Arial"/>
          <w:sz w:val="20"/>
          <w:szCs w:val="20"/>
        </w:rPr>
        <w:t>johdosta</w:t>
      </w:r>
      <w:proofErr w:type="gramEnd"/>
      <w:r w:rsidRPr="002A5085">
        <w:rPr>
          <w:rFonts w:ascii="Arial" w:hAnsi="Arial" w:cs="Arial"/>
          <w:sz w:val="20"/>
          <w:szCs w:val="20"/>
        </w:rPr>
        <w:t xml:space="preserve"> tulee mahdottomaksi tai viivästyy oleellisesti. Ylivoimaisena esteenä pidetään tapahtumaa, jota sopimusosapuolen ei voida kohtuudella edellyttää ottaneen huomioon sopimusta tehtäessä ja joka estää tai tekee kohtuuttoman vaikeaksi sopimuksenmukaisten velvoitteiden suorittamisen</w:t>
      </w:r>
      <w:r w:rsidR="005B749F" w:rsidRPr="002A5085">
        <w:rPr>
          <w:rFonts w:ascii="Arial" w:hAnsi="Arial" w:cs="Arial"/>
          <w:sz w:val="20"/>
          <w:szCs w:val="20"/>
        </w:rPr>
        <w:t xml:space="preserve"> </w:t>
      </w:r>
      <w:proofErr w:type="gramStart"/>
      <w:r w:rsidRPr="002A5085">
        <w:rPr>
          <w:rFonts w:ascii="Arial" w:hAnsi="Arial" w:cs="Arial"/>
          <w:sz w:val="20"/>
          <w:szCs w:val="20"/>
        </w:rPr>
        <w:t>määräajassa</w:t>
      </w:r>
      <w:proofErr w:type="gramEnd"/>
      <w:r w:rsidRPr="002A5085">
        <w:rPr>
          <w:rFonts w:ascii="Arial" w:hAnsi="Arial" w:cs="Arial"/>
          <w:sz w:val="20"/>
          <w:szCs w:val="20"/>
        </w:rPr>
        <w:t xml:space="preserve"> ja jonka seurauksia sopimusosapuoli ei ole kohtuudella voinut välttää tai voittaa.</w:t>
      </w:r>
    </w:p>
    <w:p w14:paraId="3616619E" w14:textId="77777777" w:rsidR="006512CB" w:rsidRPr="002A5085" w:rsidRDefault="006512CB" w:rsidP="006512CB">
      <w:pPr>
        <w:rPr>
          <w:rFonts w:ascii="Arial" w:hAnsi="Arial" w:cs="Arial"/>
          <w:sz w:val="20"/>
          <w:szCs w:val="20"/>
        </w:rPr>
      </w:pPr>
    </w:p>
    <w:p w14:paraId="2B790748" w14:textId="55D21155" w:rsidR="005B749F" w:rsidRPr="002A5085" w:rsidRDefault="005B749F" w:rsidP="006512CB">
      <w:pPr>
        <w:rPr>
          <w:rFonts w:ascii="Arial" w:hAnsi="Arial" w:cs="Arial"/>
          <w:sz w:val="20"/>
          <w:szCs w:val="20"/>
        </w:rPr>
      </w:pPr>
      <w:r w:rsidRPr="002A5085">
        <w:rPr>
          <w:rFonts w:ascii="Arial" w:hAnsi="Arial" w:cs="Arial"/>
          <w:sz w:val="20"/>
          <w:szCs w:val="20"/>
        </w:rPr>
        <w:t>Muilla sopimusosapuolilla on oikeus purkaa sopimus, jos yksi sopimusosapuoli oleellisesti rikkoo sopimuksen ehtoja eikä korjaa rikkomustaan 60 päivän kuluessa kirjallisen huomautuksen rikkomisesta saatuaan. Purkuilmoitus on tehtävä viivytyksettä ja kirjallisesti. Purkamisen yhteydessä voidaan myös vaatia vahingonkorvausta rikkoneelta sopimusosapuolelta, kuitenkin kohdan 7 vastuunra</w:t>
      </w:r>
      <w:r w:rsidR="00EF05FF">
        <w:rPr>
          <w:rFonts w:ascii="Arial" w:hAnsi="Arial" w:cs="Arial"/>
          <w:sz w:val="20"/>
          <w:szCs w:val="20"/>
        </w:rPr>
        <w:t>joitukset</w:t>
      </w:r>
      <w:r w:rsidRPr="002A5085">
        <w:rPr>
          <w:rFonts w:ascii="Arial" w:hAnsi="Arial" w:cs="Arial"/>
          <w:sz w:val="20"/>
          <w:szCs w:val="20"/>
        </w:rPr>
        <w:t xml:space="preserve"> huomioiden. </w:t>
      </w:r>
    </w:p>
    <w:p w14:paraId="28F197CE" w14:textId="77777777" w:rsidR="005B749F" w:rsidRPr="002A5085" w:rsidRDefault="005B749F" w:rsidP="006512CB">
      <w:pPr>
        <w:rPr>
          <w:rFonts w:ascii="Arial" w:hAnsi="Arial" w:cs="Arial"/>
          <w:sz w:val="20"/>
          <w:szCs w:val="20"/>
        </w:rPr>
      </w:pPr>
    </w:p>
    <w:p w14:paraId="13ABC12B" w14:textId="2731A949" w:rsidR="006512CB" w:rsidRPr="002A5085" w:rsidRDefault="005B749F" w:rsidP="006512CB">
      <w:pPr>
        <w:ind w:left="284" w:hanging="284"/>
        <w:rPr>
          <w:rFonts w:ascii="Arial" w:hAnsi="Arial" w:cs="Arial"/>
          <w:b/>
          <w:bCs/>
          <w:sz w:val="20"/>
          <w:szCs w:val="20"/>
        </w:rPr>
      </w:pPr>
      <w:r w:rsidRPr="002A5085">
        <w:rPr>
          <w:rFonts w:ascii="Arial" w:hAnsi="Arial" w:cs="Arial"/>
          <w:b/>
          <w:bCs/>
          <w:sz w:val="20"/>
          <w:szCs w:val="20"/>
        </w:rPr>
        <w:t>10</w:t>
      </w:r>
      <w:r w:rsidR="006512CB" w:rsidRPr="002A5085">
        <w:rPr>
          <w:rFonts w:ascii="Arial" w:hAnsi="Arial" w:cs="Arial"/>
          <w:b/>
          <w:bCs/>
          <w:sz w:val="20"/>
          <w:szCs w:val="20"/>
        </w:rPr>
        <w:t>.</w:t>
      </w:r>
      <w:r w:rsidR="006512CB" w:rsidRPr="002A5085">
        <w:rPr>
          <w:rFonts w:ascii="Arial" w:hAnsi="Arial" w:cs="Arial"/>
          <w:b/>
          <w:bCs/>
          <w:sz w:val="20"/>
          <w:szCs w:val="20"/>
        </w:rPr>
        <w:tab/>
      </w:r>
      <w:r w:rsidR="00F64D1F">
        <w:rPr>
          <w:rFonts w:ascii="Arial" w:hAnsi="Arial" w:cs="Arial"/>
          <w:b/>
          <w:bCs/>
          <w:sz w:val="20"/>
          <w:szCs w:val="20"/>
        </w:rPr>
        <w:t xml:space="preserve"> </w:t>
      </w:r>
      <w:r w:rsidR="006512CB" w:rsidRPr="002A5085">
        <w:rPr>
          <w:rFonts w:ascii="Arial" w:hAnsi="Arial" w:cs="Arial"/>
          <w:b/>
          <w:bCs/>
          <w:sz w:val="20"/>
          <w:szCs w:val="20"/>
        </w:rPr>
        <w:t>ERIMIELISYYKSIEN RATKAISU</w:t>
      </w:r>
    </w:p>
    <w:p w14:paraId="3F1E4F22" w14:textId="77777777" w:rsidR="006512CB" w:rsidRPr="002A5085" w:rsidRDefault="006512CB" w:rsidP="006512CB">
      <w:pPr>
        <w:rPr>
          <w:rFonts w:ascii="Arial" w:hAnsi="Arial" w:cs="Arial"/>
          <w:sz w:val="20"/>
          <w:szCs w:val="20"/>
        </w:rPr>
      </w:pPr>
    </w:p>
    <w:p w14:paraId="08CEB441" w14:textId="0CF2DA2B" w:rsidR="006512CB" w:rsidRPr="002A5085" w:rsidRDefault="006512CB" w:rsidP="006512CB">
      <w:pPr>
        <w:rPr>
          <w:rFonts w:ascii="Arial" w:hAnsi="Arial" w:cs="Arial"/>
          <w:sz w:val="20"/>
          <w:szCs w:val="20"/>
        </w:rPr>
      </w:pPr>
      <w:r w:rsidRPr="002A5085">
        <w:rPr>
          <w:rFonts w:ascii="Arial" w:hAnsi="Arial" w:cs="Arial"/>
          <w:sz w:val="20"/>
          <w:szCs w:val="20"/>
        </w:rPr>
        <w:t xml:space="preserve">Tästä sopimuksesta aiheutuvat erimielisyydet pyritään ensisijaisesti ratkaisemaan osapuolten keskinäisin neuvotteluin. Mikäli erimielisyyttä ei saada ratkaistua </w:t>
      </w:r>
      <w:r w:rsidR="005B749F" w:rsidRPr="002A5085">
        <w:rPr>
          <w:rFonts w:ascii="Arial" w:hAnsi="Arial" w:cs="Arial"/>
          <w:sz w:val="20"/>
          <w:szCs w:val="20"/>
        </w:rPr>
        <w:t xml:space="preserve">30 </w:t>
      </w:r>
      <w:r w:rsidRPr="002A5085">
        <w:rPr>
          <w:rFonts w:ascii="Arial" w:hAnsi="Arial" w:cs="Arial"/>
          <w:sz w:val="20"/>
          <w:szCs w:val="20"/>
        </w:rPr>
        <w:t>päivän kuluessa neuvottelupyynnön esittämisestä, voi sopimusosapuoli saattaa erimielisyyden Keski-Suomen käräjäoikeuden ratkaistavaksi.</w:t>
      </w:r>
    </w:p>
    <w:p w14:paraId="7CE5E07A" w14:textId="77777777" w:rsidR="006512CB" w:rsidRPr="002A5085" w:rsidRDefault="006512CB" w:rsidP="006512CB">
      <w:pPr>
        <w:rPr>
          <w:rFonts w:ascii="Arial" w:hAnsi="Arial" w:cs="Arial"/>
          <w:sz w:val="20"/>
          <w:szCs w:val="20"/>
        </w:rPr>
      </w:pPr>
    </w:p>
    <w:p w14:paraId="19E1915F" w14:textId="7B0F60F6" w:rsidR="006512CB" w:rsidRPr="002A5085" w:rsidRDefault="006512CB" w:rsidP="006512CB">
      <w:pPr>
        <w:spacing w:line="240" w:lineRule="auto"/>
        <w:rPr>
          <w:rFonts w:ascii="Arial" w:hAnsi="Arial" w:cs="Arial"/>
          <w:b/>
          <w:bCs/>
          <w:sz w:val="20"/>
          <w:szCs w:val="20"/>
        </w:rPr>
      </w:pPr>
      <w:r w:rsidRPr="002A5085">
        <w:rPr>
          <w:rFonts w:ascii="Arial" w:hAnsi="Arial" w:cs="Arial"/>
          <w:b/>
          <w:bCs/>
          <w:sz w:val="20"/>
          <w:szCs w:val="20"/>
        </w:rPr>
        <w:t>1</w:t>
      </w:r>
      <w:r w:rsidR="005B749F" w:rsidRPr="002A5085">
        <w:rPr>
          <w:rFonts w:ascii="Arial" w:hAnsi="Arial" w:cs="Arial"/>
          <w:b/>
          <w:bCs/>
          <w:sz w:val="20"/>
          <w:szCs w:val="20"/>
        </w:rPr>
        <w:t>1</w:t>
      </w:r>
      <w:r w:rsidRPr="002A5085">
        <w:rPr>
          <w:rFonts w:ascii="Arial" w:hAnsi="Arial" w:cs="Arial"/>
          <w:b/>
          <w:bCs/>
          <w:sz w:val="20"/>
          <w:szCs w:val="20"/>
        </w:rPr>
        <w:t>. MUUT SOPIMUSEHDOT</w:t>
      </w:r>
    </w:p>
    <w:p w14:paraId="7D92B676" w14:textId="77777777" w:rsidR="006512CB" w:rsidRPr="002A5085" w:rsidRDefault="006512CB" w:rsidP="006512CB">
      <w:pPr>
        <w:rPr>
          <w:rFonts w:ascii="Arial" w:hAnsi="Arial" w:cs="Arial"/>
          <w:sz w:val="20"/>
          <w:szCs w:val="20"/>
        </w:rPr>
      </w:pPr>
    </w:p>
    <w:p w14:paraId="006EBB9E" w14:textId="77777777" w:rsidR="006512CB" w:rsidRPr="002A5085" w:rsidRDefault="006512CB" w:rsidP="006512CB">
      <w:pPr>
        <w:rPr>
          <w:rFonts w:ascii="Arial" w:hAnsi="Arial" w:cs="Arial"/>
          <w:sz w:val="20"/>
          <w:szCs w:val="20"/>
        </w:rPr>
      </w:pPr>
      <w:r w:rsidRPr="002A5085">
        <w:rPr>
          <w:rFonts w:ascii="Arial" w:hAnsi="Arial" w:cs="Arial"/>
          <w:sz w:val="20"/>
          <w:szCs w:val="20"/>
        </w:rPr>
        <w:t>Tätä sopimusta ei saa siirtää.</w:t>
      </w:r>
    </w:p>
    <w:p w14:paraId="33203B7F" w14:textId="77777777" w:rsidR="006512CB" w:rsidRPr="002A5085" w:rsidRDefault="006512CB" w:rsidP="006512CB">
      <w:pPr>
        <w:rPr>
          <w:rFonts w:ascii="Arial" w:hAnsi="Arial" w:cs="Arial"/>
          <w:sz w:val="20"/>
          <w:szCs w:val="20"/>
        </w:rPr>
      </w:pPr>
    </w:p>
    <w:p w14:paraId="76973939" w14:textId="7D1A0F1C" w:rsidR="006512CB" w:rsidRPr="002A5085" w:rsidRDefault="006512CB" w:rsidP="006512CB">
      <w:pPr>
        <w:ind w:left="284" w:hanging="284"/>
        <w:rPr>
          <w:rFonts w:ascii="Arial" w:hAnsi="Arial" w:cs="Arial"/>
          <w:b/>
          <w:bCs/>
          <w:sz w:val="20"/>
          <w:szCs w:val="20"/>
        </w:rPr>
      </w:pPr>
      <w:r w:rsidRPr="002A5085">
        <w:rPr>
          <w:rFonts w:ascii="Arial" w:hAnsi="Arial" w:cs="Arial"/>
          <w:b/>
          <w:bCs/>
          <w:sz w:val="20"/>
          <w:szCs w:val="20"/>
        </w:rPr>
        <w:t>1</w:t>
      </w:r>
      <w:r w:rsidR="005B749F" w:rsidRPr="002A5085">
        <w:rPr>
          <w:rFonts w:ascii="Arial" w:hAnsi="Arial" w:cs="Arial"/>
          <w:b/>
          <w:bCs/>
          <w:sz w:val="20"/>
          <w:szCs w:val="20"/>
        </w:rPr>
        <w:t>2</w:t>
      </w:r>
      <w:r w:rsidRPr="002A5085">
        <w:rPr>
          <w:rFonts w:ascii="Arial" w:hAnsi="Arial" w:cs="Arial"/>
          <w:b/>
          <w:bCs/>
          <w:sz w:val="20"/>
          <w:szCs w:val="20"/>
        </w:rPr>
        <w:t>. SOPIMUKSEN ETUSIJAJÄRJESTYS</w:t>
      </w:r>
    </w:p>
    <w:p w14:paraId="227B2CFE" w14:textId="77777777" w:rsidR="006512CB" w:rsidRPr="002A5085" w:rsidRDefault="006512CB" w:rsidP="006512CB">
      <w:pPr>
        <w:rPr>
          <w:rFonts w:ascii="Arial" w:hAnsi="Arial" w:cs="Arial"/>
          <w:sz w:val="20"/>
          <w:szCs w:val="20"/>
        </w:rPr>
      </w:pPr>
    </w:p>
    <w:p w14:paraId="6A79D015" w14:textId="242A202F" w:rsidR="006512CB" w:rsidRPr="002A5085" w:rsidRDefault="006512CB" w:rsidP="006512CB">
      <w:pPr>
        <w:rPr>
          <w:rFonts w:ascii="Arial" w:hAnsi="Arial" w:cs="Arial"/>
          <w:sz w:val="20"/>
          <w:szCs w:val="20"/>
        </w:rPr>
      </w:pPr>
      <w:r w:rsidRPr="002A5085">
        <w:rPr>
          <w:rFonts w:ascii="Arial" w:hAnsi="Arial" w:cs="Arial"/>
          <w:sz w:val="20"/>
          <w:szCs w:val="20"/>
        </w:rPr>
        <w:t xml:space="preserve">Jos tämän sopimuksen ja muiden </w:t>
      </w:r>
      <w:r w:rsidR="00EF05FF">
        <w:rPr>
          <w:rFonts w:ascii="Arial" w:hAnsi="Arial" w:cs="Arial"/>
          <w:sz w:val="20"/>
          <w:szCs w:val="20"/>
        </w:rPr>
        <w:t>yhteis</w:t>
      </w:r>
      <w:r w:rsidRPr="002A5085">
        <w:rPr>
          <w:rFonts w:ascii="Arial" w:hAnsi="Arial" w:cs="Arial"/>
          <w:sz w:val="20"/>
          <w:szCs w:val="20"/>
        </w:rPr>
        <w:t>hankkeen rahoitusta koskevien asiakirjojen välillä on eroavaisuuksia, on soveltamisjärjestys seuraava:</w:t>
      </w:r>
    </w:p>
    <w:p w14:paraId="0A3306CB" w14:textId="4A975B37" w:rsidR="006512CB" w:rsidRPr="002A5085" w:rsidRDefault="00EF05FF" w:rsidP="005B749F">
      <w:pPr>
        <w:pStyle w:val="Luettelokappale"/>
        <w:numPr>
          <w:ilvl w:val="0"/>
          <w:numId w:val="6"/>
        </w:numPr>
        <w:rPr>
          <w:rFonts w:ascii="Arial" w:hAnsi="Arial" w:cs="Arial"/>
          <w:sz w:val="20"/>
          <w:szCs w:val="20"/>
        </w:rPr>
      </w:pPr>
      <w:r>
        <w:rPr>
          <w:rFonts w:ascii="Arial" w:hAnsi="Arial" w:cs="Arial"/>
          <w:sz w:val="20"/>
          <w:szCs w:val="20"/>
        </w:rPr>
        <w:t>yhteishankkeen t</w:t>
      </w:r>
      <w:r w:rsidR="005B749F" w:rsidRPr="002A5085">
        <w:rPr>
          <w:rFonts w:ascii="Arial" w:hAnsi="Arial" w:cs="Arial"/>
          <w:sz w:val="20"/>
          <w:szCs w:val="20"/>
        </w:rPr>
        <w:t xml:space="preserve">ukihakemus, </w:t>
      </w:r>
      <w:r w:rsidR="009541A2" w:rsidRPr="002A5085">
        <w:rPr>
          <w:rFonts w:ascii="Arial" w:hAnsi="Arial" w:cs="Arial"/>
          <w:sz w:val="20"/>
          <w:szCs w:val="20"/>
        </w:rPr>
        <w:t xml:space="preserve">Keski-Suomen liiton </w:t>
      </w:r>
      <w:r w:rsidR="006512CB" w:rsidRPr="002A5085">
        <w:rPr>
          <w:rFonts w:ascii="Arial" w:hAnsi="Arial" w:cs="Arial"/>
          <w:sz w:val="20"/>
          <w:szCs w:val="20"/>
        </w:rPr>
        <w:t>tuki</w:t>
      </w:r>
      <w:r w:rsidR="009541A2" w:rsidRPr="002A5085">
        <w:rPr>
          <w:rFonts w:ascii="Arial" w:hAnsi="Arial" w:cs="Arial"/>
          <w:sz w:val="20"/>
          <w:szCs w:val="20"/>
        </w:rPr>
        <w:t>päätös</w:t>
      </w:r>
      <w:r w:rsidR="006512CB" w:rsidRPr="002A5085">
        <w:rPr>
          <w:rFonts w:ascii="Arial" w:hAnsi="Arial" w:cs="Arial"/>
          <w:sz w:val="20"/>
          <w:szCs w:val="20"/>
        </w:rPr>
        <w:t xml:space="preserve"> ja </w:t>
      </w:r>
      <w:r w:rsidR="005B749F" w:rsidRPr="002A5085">
        <w:rPr>
          <w:rFonts w:ascii="Arial" w:hAnsi="Arial" w:cs="Arial"/>
          <w:sz w:val="20"/>
          <w:szCs w:val="20"/>
        </w:rPr>
        <w:t xml:space="preserve">sen </w:t>
      </w:r>
      <w:r w:rsidR="006512CB" w:rsidRPr="002A5085">
        <w:rPr>
          <w:rFonts w:ascii="Arial" w:hAnsi="Arial" w:cs="Arial"/>
          <w:sz w:val="20"/>
          <w:szCs w:val="20"/>
        </w:rPr>
        <w:t xml:space="preserve">rahoitusehdot </w:t>
      </w:r>
    </w:p>
    <w:p w14:paraId="6298468D" w14:textId="57468A80" w:rsidR="006512CB" w:rsidRPr="002A5085" w:rsidRDefault="006512CB" w:rsidP="005B749F">
      <w:pPr>
        <w:pStyle w:val="Luettelokappale"/>
        <w:numPr>
          <w:ilvl w:val="0"/>
          <w:numId w:val="6"/>
        </w:numPr>
        <w:rPr>
          <w:rFonts w:ascii="Arial" w:hAnsi="Arial" w:cs="Arial"/>
          <w:sz w:val="20"/>
          <w:szCs w:val="20"/>
        </w:rPr>
      </w:pPr>
      <w:r w:rsidRPr="002A5085">
        <w:rPr>
          <w:rFonts w:ascii="Arial" w:hAnsi="Arial" w:cs="Arial"/>
          <w:sz w:val="20"/>
          <w:szCs w:val="20"/>
        </w:rPr>
        <w:t>tämä sopimus</w:t>
      </w:r>
    </w:p>
    <w:p w14:paraId="06D780E5" w14:textId="77777777" w:rsidR="006512CB" w:rsidRPr="002A5085" w:rsidRDefault="006512CB" w:rsidP="006512CB">
      <w:pPr>
        <w:rPr>
          <w:rFonts w:ascii="Arial" w:hAnsi="Arial" w:cs="Arial"/>
          <w:sz w:val="20"/>
          <w:szCs w:val="20"/>
        </w:rPr>
      </w:pPr>
    </w:p>
    <w:p w14:paraId="1478735D" w14:textId="74C3013D" w:rsidR="006512CB" w:rsidRPr="002A5085" w:rsidRDefault="006512CB" w:rsidP="006512CB">
      <w:pPr>
        <w:rPr>
          <w:rFonts w:ascii="Arial" w:hAnsi="Arial" w:cs="Arial"/>
          <w:b/>
          <w:bCs/>
          <w:sz w:val="20"/>
          <w:szCs w:val="20"/>
        </w:rPr>
      </w:pPr>
      <w:r w:rsidRPr="002A5085">
        <w:rPr>
          <w:rFonts w:ascii="Arial" w:hAnsi="Arial" w:cs="Arial"/>
          <w:b/>
          <w:bCs/>
          <w:sz w:val="20"/>
          <w:szCs w:val="20"/>
        </w:rPr>
        <w:t>1</w:t>
      </w:r>
      <w:r w:rsidR="005B749F" w:rsidRPr="002A5085">
        <w:rPr>
          <w:rFonts w:ascii="Arial" w:hAnsi="Arial" w:cs="Arial"/>
          <w:b/>
          <w:bCs/>
          <w:sz w:val="20"/>
          <w:szCs w:val="20"/>
        </w:rPr>
        <w:t>3</w:t>
      </w:r>
      <w:r w:rsidRPr="002A5085">
        <w:rPr>
          <w:rFonts w:ascii="Arial" w:hAnsi="Arial" w:cs="Arial"/>
          <w:b/>
          <w:bCs/>
          <w:sz w:val="20"/>
          <w:szCs w:val="20"/>
        </w:rPr>
        <w:t>. SOPIMUSKAPPALEET</w:t>
      </w:r>
    </w:p>
    <w:p w14:paraId="6BEE63AA" w14:textId="77777777" w:rsidR="006512CB" w:rsidRPr="002A5085" w:rsidRDefault="006512CB" w:rsidP="006512CB">
      <w:pPr>
        <w:rPr>
          <w:rFonts w:ascii="Arial" w:hAnsi="Arial" w:cs="Arial"/>
          <w:sz w:val="20"/>
          <w:szCs w:val="20"/>
        </w:rPr>
      </w:pPr>
    </w:p>
    <w:p w14:paraId="33726965" w14:textId="77777777" w:rsidR="006512CB" w:rsidRPr="002A5085" w:rsidRDefault="006512CB" w:rsidP="006512CB">
      <w:pPr>
        <w:rPr>
          <w:rFonts w:ascii="Arial" w:hAnsi="Arial" w:cs="Arial"/>
          <w:sz w:val="20"/>
          <w:szCs w:val="20"/>
        </w:rPr>
      </w:pPr>
      <w:r w:rsidRPr="002A5085">
        <w:rPr>
          <w:rFonts w:ascii="Arial" w:hAnsi="Arial" w:cs="Arial"/>
          <w:sz w:val="20"/>
          <w:szCs w:val="20"/>
        </w:rPr>
        <w:t>Tämä sopimus on tehty sähköisesti allekirjoitettavana asiakirjana.</w:t>
      </w:r>
    </w:p>
    <w:p w14:paraId="2425AC60" w14:textId="77777777" w:rsidR="006512CB" w:rsidRPr="002A5085" w:rsidRDefault="006512CB" w:rsidP="006512CB">
      <w:pPr>
        <w:rPr>
          <w:rFonts w:ascii="Arial" w:hAnsi="Arial" w:cs="Arial"/>
          <w:sz w:val="20"/>
          <w:szCs w:val="20"/>
        </w:rPr>
      </w:pPr>
    </w:p>
    <w:p w14:paraId="54529D11" w14:textId="6CA743C5" w:rsidR="006512CB" w:rsidRPr="002A5085" w:rsidRDefault="006512CB" w:rsidP="006512CB">
      <w:pPr>
        <w:rPr>
          <w:rFonts w:ascii="Arial" w:hAnsi="Arial" w:cs="Arial"/>
          <w:b/>
          <w:bCs/>
          <w:sz w:val="20"/>
          <w:szCs w:val="20"/>
        </w:rPr>
      </w:pPr>
      <w:r w:rsidRPr="002A5085">
        <w:rPr>
          <w:rFonts w:ascii="Arial" w:hAnsi="Arial" w:cs="Arial"/>
          <w:b/>
          <w:bCs/>
          <w:sz w:val="20"/>
          <w:szCs w:val="20"/>
        </w:rPr>
        <w:t>1</w:t>
      </w:r>
      <w:r w:rsidR="00913921" w:rsidRPr="002A5085">
        <w:rPr>
          <w:rFonts w:ascii="Arial" w:hAnsi="Arial" w:cs="Arial"/>
          <w:b/>
          <w:bCs/>
          <w:sz w:val="20"/>
          <w:szCs w:val="20"/>
        </w:rPr>
        <w:t>4</w:t>
      </w:r>
      <w:r w:rsidRPr="002A5085">
        <w:rPr>
          <w:rFonts w:ascii="Arial" w:hAnsi="Arial" w:cs="Arial"/>
          <w:b/>
          <w:bCs/>
          <w:sz w:val="20"/>
          <w:szCs w:val="20"/>
        </w:rPr>
        <w:t>. LIITTEET</w:t>
      </w:r>
    </w:p>
    <w:p w14:paraId="006065E1" w14:textId="77777777" w:rsidR="006512CB" w:rsidRPr="002A5085" w:rsidRDefault="006512CB" w:rsidP="006512CB">
      <w:pPr>
        <w:rPr>
          <w:rFonts w:ascii="Arial" w:hAnsi="Arial" w:cs="Arial"/>
          <w:sz w:val="20"/>
          <w:szCs w:val="20"/>
        </w:rPr>
      </w:pPr>
    </w:p>
    <w:p w14:paraId="4CB85C51" w14:textId="65D4B628" w:rsidR="006512CB" w:rsidRPr="002A5085" w:rsidRDefault="006512CB" w:rsidP="00F64D1F">
      <w:pPr>
        <w:tabs>
          <w:tab w:val="left" w:pos="709"/>
        </w:tabs>
        <w:rPr>
          <w:rFonts w:ascii="Arial" w:hAnsi="Arial" w:cs="Arial"/>
          <w:sz w:val="20"/>
          <w:szCs w:val="20"/>
        </w:rPr>
      </w:pPr>
      <w:r w:rsidRPr="002A5085">
        <w:rPr>
          <w:rFonts w:ascii="Arial" w:hAnsi="Arial" w:cs="Arial"/>
          <w:sz w:val="20"/>
          <w:szCs w:val="20"/>
        </w:rPr>
        <w:t>Liite 1</w:t>
      </w:r>
      <w:r w:rsidR="00913921" w:rsidRPr="002A5085">
        <w:rPr>
          <w:rFonts w:ascii="Arial" w:hAnsi="Arial" w:cs="Arial"/>
          <w:sz w:val="20"/>
          <w:szCs w:val="20"/>
        </w:rPr>
        <w:tab/>
      </w:r>
      <w:r w:rsidR="009541A2" w:rsidRPr="002A5085">
        <w:rPr>
          <w:rFonts w:ascii="Arial" w:hAnsi="Arial" w:cs="Arial"/>
          <w:sz w:val="20"/>
          <w:szCs w:val="20"/>
        </w:rPr>
        <w:t>H</w:t>
      </w:r>
      <w:r w:rsidRPr="002A5085">
        <w:rPr>
          <w:rFonts w:ascii="Arial" w:hAnsi="Arial" w:cs="Arial"/>
          <w:sz w:val="20"/>
          <w:szCs w:val="20"/>
        </w:rPr>
        <w:t xml:space="preserve">ankesuunnitelma </w:t>
      </w:r>
    </w:p>
    <w:p w14:paraId="5851CF3D" w14:textId="77777777" w:rsidR="009541A2" w:rsidRPr="002A5085" w:rsidRDefault="009541A2" w:rsidP="006512CB">
      <w:pPr>
        <w:rPr>
          <w:rFonts w:ascii="Arial" w:hAnsi="Arial" w:cs="Arial"/>
          <w:sz w:val="20"/>
          <w:szCs w:val="20"/>
        </w:rPr>
      </w:pPr>
    </w:p>
    <w:p w14:paraId="272CC2D7" w14:textId="1105D040" w:rsidR="006512CB" w:rsidRPr="002A5085" w:rsidRDefault="006512CB" w:rsidP="006512CB">
      <w:pPr>
        <w:rPr>
          <w:rFonts w:ascii="Arial" w:hAnsi="Arial" w:cs="Arial"/>
          <w:b/>
          <w:bCs/>
          <w:sz w:val="32"/>
          <w:szCs w:val="32"/>
        </w:rPr>
      </w:pPr>
      <w:r w:rsidRPr="002A5085">
        <w:rPr>
          <w:rFonts w:ascii="Arial" w:hAnsi="Arial" w:cs="Arial"/>
          <w:b/>
          <w:bCs/>
          <w:sz w:val="20"/>
          <w:szCs w:val="20"/>
        </w:rPr>
        <w:t>1</w:t>
      </w:r>
      <w:r w:rsidR="00913921" w:rsidRPr="002A5085">
        <w:rPr>
          <w:rFonts w:ascii="Arial" w:hAnsi="Arial" w:cs="Arial"/>
          <w:b/>
          <w:bCs/>
          <w:sz w:val="20"/>
          <w:szCs w:val="20"/>
        </w:rPr>
        <w:t>5</w:t>
      </w:r>
      <w:r w:rsidRPr="002A5085">
        <w:rPr>
          <w:rFonts w:ascii="Arial" w:hAnsi="Arial" w:cs="Arial"/>
          <w:b/>
          <w:bCs/>
          <w:sz w:val="20"/>
          <w:szCs w:val="20"/>
        </w:rPr>
        <w:t>.  ALLEKIRJOITUKSET</w:t>
      </w:r>
    </w:p>
    <w:p w14:paraId="7B3B86FF" w14:textId="77777777" w:rsidR="006512CB" w:rsidRPr="002A5085" w:rsidRDefault="006512CB" w:rsidP="006512CB">
      <w:pPr>
        <w:rPr>
          <w:rFonts w:ascii="Arial" w:hAnsi="Arial" w:cs="Arial"/>
          <w:sz w:val="20"/>
          <w:szCs w:val="20"/>
        </w:rPr>
      </w:pPr>
    </w:p>
    <w:p w14:paraId="0A8C1565" w14:textId="516C85EA" w:rsidR="0028549A" w:rsidRPr="002A5085" w:rsidRDefault="00EF05FF">
      <w:pPr>
        <w:rPr>
          <w:rFonts w:ascii="Arial" w:hAnsi="Arial" w:cs="Arial"/>
        </w:rPr>
      </w:pPr>
      <w:r>
        <w:rPr>
          <w:rFonts w:ascii="Arial" w:hAnsi="Arial" w:cs="Arial"/>
          <w:sz w:val="20"/>
          <w:szCs w:val="20"/>
        </w:rPr>
        <w:t>Organisaation nimenkirjoitusoikeuden omaavien henkilöiden allekirjoitukset</w:t>
      </w:r>
    </w:p>
    <w:sectPr w:rsidR="0028549A" w:rsidRPr="002A5085" w:rsidSect="00913921">
      <w:footerReference w:type="default" r:id="rId7"/>
      <w:pgSz w:w="11906" w:h="16838"/>
      <w:pgMar w:top="1417" w:right="1134" w:bottom="1417"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7504" w14:textId="77777777" w:rsidR="00DC0A13" w:rsidRDefault="00DC0A13" w:rsidP="00913921">
      <w:pPr>
        <w:spacing w:line="240" w:lineRule="auto"/>
      </w:pPr>
      <w:r>
        <w:separator/>
      </w:r>
    </w:p>
  </w:endnote>
  <w:endnote w:type="continuationSeparator" w:id="0">
    <w:p w14:paraId="0E80694B" w14:textId="77777777" w:rsidR="00DC0A13" w:rsidRDefault="00DC0A13" w:rsidP="00913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5354"/>
      <w:docPartObj>
        <w:docPartGallery w:val="Page Numbers (Bottom of Page)"/>
        <w:docPartUnique/>
      </w:docPartObj>
    </w:sdtPr>
    <w:sdtContent>
      <w:p w14:paraId="767D160E" w14:textId="2E4DE665" w:rsidR="00913921" w:rsidRDefault="00913921">
        <w:pPr>
          <w:pStyle w:val="Alatunniste"/>
          <w:jc w:val="center"/>
        </w:pPr>
        <w:r w:rsidRPr="00913921">
          <w:rPr>
            <w:rFonts w:ascii="Arial" w:hAnsi="Arial" w:cs="Arial"/>
            <w:sz w:val="20"/>
            <w:szCs w:val="20"/>
          </w:rPr>
          <w:fldChar w:fldCharType="begin"/>
        </w:r>
        <w:r w:rsidRPr="00913921">
          <w:rPr>
            <w:rFonts w:ascii="Arial" w:hAnsi="Arial" w:cs="Arial"/>
            <w:sz w:val="20"/>
            <w:szCs w:val="20"/>
          </w:rPr>
          <w:instrText>PAGE   \* MERGEFORMAT</w:instrText>
        </w:r>
        <w:r w:rsidRPr="00913921">
          <w:rPr>
            <w:rFonts w:ascii="Arial" w:hAnsi="Arial" w:cs="Arial"/>
            <w:sz w:val="20"/>
            <w:szCs w:val="20"/>
          </w:rPr>
          <w:fldChar w:fldCharType="separate"/>
        </w:r>
        <w:r w:rsidRPr="00913921">
          <w:rPr>
            <w:rFonts w:ascii="Arial" w:hAnsi="Arial" w:cs="Arial"/>
            <w:sz w:val="20"/>
            <w:szCs w:val="20"/>
          </w:rPr>
          <w:t>2</w:t>
        </w:r>
        <w:r w:rsidRPr="00913921">
          <w:rPr>
            <w:rFonts w:ascii="Arial" w:hAnsi="Arial" w:cs="Arial"/>
            <w:sz w:val="20"/>
            <w:szCs w:val="20"/>
          </w:rPr>
          <w:fldChar w:fldCharType="end"/>
        </w:r>
        <w:r w:rsidR="00F64D1F">
          <w:rPr>
            <w:rFonts w:ascii="Arial" w:hAnsi="Arial" w:cs="Arial"/>
            <w:sz w:val="20"/>
            <w:szCs w:val="20"/>
          </w:rPr>
          <w:t xml:space="preserve"> (4)</w:t>
        </w:r>
      </w:p>
    </w:sdtContent>
  </w:sdt>
  <w:p w14:paraId="76451872" w14:textId="77777777" w:rsidR="00913921" w:rsidRDefault="009139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0A69" w14:textId="77777777" w:rsidR="00DC0A13" w:rsidRDefault="00DC0A13" w:rsidP="00913921">
      <w:pPr>
        <w:spacing w:line="240" w:lineRule="auto"/>
      </w:pPr>
      <w:r>
        <w:separator/>
      </w:r>
    </w:p>
  </w:footnote>
  <w:footnote w:type="continuationSeparator" w:id="0">
    <w:p w14:paraId="0991F6B4" w14:textId="77777777" w:rsidR="00DC0A13" w:rsidRDefault="00DC0A13" w:rsidP="009139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428C"/>
    <w:multiLevelType w:val="hybridMultilevel"/>
    <w:tmpl w:val="2F9CBA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6881BA6"/>
    <w:multiLevelType w:val="hybridMultilevel"/>
    <w:tmpl w:val="11F667BE"/>
    <w:lvl w:ilvl="0" w:tplc="AE8E0B7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3A1565C"/>
    <w:multiLevelType w:val="hybridMultilevel"/>
    <w:tmpl w:val="980A3D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246E75"/>
    <w:multiLevelType w:val="hybridMultilevel"/>
    <w:tmpl w:val="B4C8D722"/>
    <w:lvl w:ilvl="0" w:tplc="B068F2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150BDE"/>
    <w:multiLevelType w:val="hybridMultilevel"/>
    <w:tmpl w:val="F2A2D2E4"/>
    <w:lvl w:ilvl="0" w:tplc="B068F2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B5E1897"/>
    <w:multiLevelType w:val="hybridMultilevel"/>
    <w:tmpl w:val="4E8CB9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2B4E53"/>
    <w:multiLevelType w:val="hybridMultilevel"/>
    <w:tmpl w:val="2F345C9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40060407">
    <w:abstractNumId w:val="5"/>
  </w:num>
  <w:num w:numId="2" w16cid:durableId="1505776003">
    <w:abstractNumId w:val="3"/>
  </w:num>
  <w:num w:numId="3" w16cid:durableId="1750616797">
    <w:abstractNumId w:val="4"/>
  </w:num>
  <w:num w:numId="4" w16cid:durableId="1358852227">
    <w:abstractNumId w:val="2"/>
  </w:num>
  <w:num w:numId="5" w16cid:durableId="1732578264">
    <w:abstractNumId w:val="0"/>
  </w:num>
  <w:num w:numId="6" w16cid:durableId="1815028683">
    <w:abstractNumId w:val="6"/>
  </w:num>
  <w:num w:numId="7" w16cid:durableId="115687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B"/>
    <w:rsid w:val="0014342D"/>
    <w:rsid w:val="0028549A"/>
    <w:rsid w:val="002A5085"/>
    <w:rsid w:val="003A01A6"/>
    <w:rsid w:val="004750C0"/>
    <w:rsid w:val="004A5E5F"/>
    <w:rsid w:val="005725A7"/>
    <w:rsid w:val="005B749F"/>
    <w:rsid w:val="006512CB"/>
    <w:rsid w:val="008D4E71"/>
    <w:rsid w:val="00913921"/>
    <w:rsid w:val="009541A2"/>
    <w:rsid w:val="00BC4166"/>
    <w:rsid w:val="00BE5AC7"/>
    <w:rsid w:val="00DC0A13"/>
    <w:rsid w:val="00EF05FF"/>
    <w:rsid w:val="00F64D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2322"/>
  <w15:chartTrackingRefBased/>
  <w15:docId w15:val="{BEFEFA4E-C62B-471D-AF40-432CFDBE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5725A7"/>
    <w:pPr>
      <w:spacing w:after="0" w:line="288" w:lineRule="auto"/>
    </w:pPr>
    <w:rPr>
      <w:rFonts w:ascii="Tahoma" w:hAnsi="Tahoma" w:cs="Tahoma"/>
      <w:color w:val="000000" w:themeColor="text1"/>
      <w:kern w:val="0"/>
      <w:sz w:val="21"/>
      <w:szCs w:val="21"/>
      <w:lang w:eastAsia="en-GB"/>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liases w:val="Pääotsikko"/>
    <w:uiPriority w:val="1"/>
    <w:qFormat/>
    <w:rsid w:val="006512CB"/>
    <w:pPr>
      <w:spacing w:before="240" w:after="240" w:line="240" w:lineRule="auto"/>
    </w:pPr>
    <w:rPr>
      <w:rFonts w:ascii="Tahoma" w:eastAsiaTheme="majorEastAsia" w:hAnsi="Tahoma" w:cstheme="majorBidi"/>
      <w:color w:val="000000" w:themeColor="text1"/>
      <w:spacing w:val="-10"/>
      <w:kern w:val="28"/>
      <w:sz w:val="44"/>
      <w:szCs w:val="90"/>
      <w14:ligatures w14:val="none"/>
    </w:rPr>
  </w:style>
  <w:style w:type="paragraph" w:styleId="Luettelokappale">
    <w:name w:val="List Paragraph"/>
    <w:basedOn w:val="Normaali"/>
    <w:uiPriority w:val="34"/>
    <w:qFormat/>
    <w:rsid w:val="006512CB"/>
    <w:pPr>
      <w:ind w:left="720"/>
      <w:contextualSpacing/>
    </w:pPr>
  </w:style>
  <w:style w:type="table" w:styleId="TaulukkoRuudukko">
    <w:name w:val="Table Grid"/>
    <w:basedOn w:val="Normaalitaulukko"/>
    <w:uiPriority w:val="39"/>
    <w:rsid w:val="006512C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13921"/>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13921"/>
    <w:rPr>
      <w:rFonts w:ascii="Tahoma" w:hAnsi="Tahoma" w:cs="Tahoma"/>
      <w:color w:val="000000" w:themeColor="text1"/>
      <w:kern w:val="0"/>
      <w:sz w:val="21"/>
      <w:szCs w:val="21"/>
      <w:lang w:eastAsia="en-GB"/>
      <w14:ligatures w14:val="none"/>
    </w:rPr>
  </w:style>
  <w:style w:type="paragraph" w:styleId="Alatunniste">
    <w:name w:val="footer"/>
    <w:basedOn w:val="Normaali"/>
    <w:link w:val="AlatunnisteChar"/>
    <w:uiPriority w:val="99"/>
    <w:unhideWhenUsed/>
    <w:rsid w:val="0091392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13921"/>
    <w:rPr>
      <w:rFonts w:ascii="Tahoma" w:hAnsi="Tahoma" w:cs="Tahoma"/>
      <w:color w:val="000000" w:themeColor="text1"/>
      <w:kern w:val="0"/>
      <w:sz w:val="21"/>
      <w:szCs w:val="21"/>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1001</Words>
  <Characters>8115</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Peräaho</dc:creator>
  <cp:keywords/>
  <dc:description/>
  <cp:lastModifiedBy>Pirjo Peräaho</cp:lastModifiedBy>
  <cp:revision>4</cp:revision>
  <cp:lastPrinted>2023-05-02T04:07:00Z</cp:lastPrinted>
  <dcterms:created xsi:type="dcterms:W3CDTF">2023-05-02T04:37:00Z</dcterms:created>
  <dcterms:modified xsi:type="dcterms:W3CDTF">2023-05-02T04:42:00Z</dcterms:modified>
</cp:coreProperties>
</file>